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F1CF375" w14:textId="5D670933" w:rsidR="00472C90" w:rsidRDefault="00472C90" w:rsidP="00472C90">
      <w:pPr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Vitocell</w:t>
      </w:r>
      <w:proofErr w:type="spellEnd"/>
      <w:r>
        <w:rPr>
          <w:b/>
          <w:bCs/>
          <w:sz w:val="36"/>
          <w:szCs w:val="36"/>
        </w:rPr>
        <w:t xml:space="preserve"> 100-B</w:t>
      </w:r>
      <w:r w:rsidR="00EC060F">
        <w:rPr>
          <w:b/>
          <w:bCs/>
          <w:sz w:val="36"/>
          <w:szCs w:val="36"/>
        </w:rPr>
        <w:t xml:space="preserve"> CVB</w:t>
      </w:r>
      <w:r w:rsidR="007E2616">
        <w:rPr>
          <w:b/>
          <w:bCs/>
          <w:sz w:val="36"/>
          <w:szCs w:val="36"/>
        </w:rPr>
        <w:t>/B</w:t>
      </w:r>
      <w:r w:rsidR="00EC060F">
        <w:rPr>
          <w:b/>
          <w:bCs/>
          <w:sz w:val="36"/>
          <w:szCs w:val="36"/>
        </w:rPr>
        <w:t xml:space="preserve"> 300-400-500 l</w:t>
      </w:r>
    </w:p>
    <w:p w14:paraId="64B489DF" w14:textId="1D835F87" w:rsidR="008C6238" w:rsidRPr="007E2616" w:rsidRDefault="008C6238" w:rsidP="00472C90">
      <w:pPr>
        <w:rPr>
          <w:b/>
          <w:bCs/>
          <w:sz w:val="36"/>
          <w:szCs w:val="36"/>
          <w:lang w:val="nl-NL"/>
        </w:rPr>
      </w:pPr>
      <w:r>
        <w:pict w14:anchorId="062BD7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58pt;margin-top:-54.15pt;width:123.4pt;height:27.3pt;z-index:251657728;mso-wrap-distance-left:0;mso-wrap-distance-right:0" filled="t">
            <v:fill color2="black"/>
            <v:imagedata r:id="rId6" o:title=""/>
            <w10:wrap type="topAndBottom"/>
          </v:shape>
        </w:pict>
      </w:r>
      <w:proofErr w:type="spellStart"/>
      <w:r w:rsidRPr="007E2616">
        <w:rPr>
          <w:b/>
          <w:bCs/>
          <w:sz w:val="36"/>
          <w:szCs w:val="36"/>
          <w:lang w:val="nl-NL"/>
        </w:rPr>
        <w:t>Vitocell</w:t>
      </w:r>
      <w:proofErr w:type="spellEnd"/>
      <w:r w:rsidRPr="007E2616">
        <w:rPr>
          <w:b/>
          <w:bCs/>
          <w:sz w:val="36"/>
          <w:szCs w:val="36"/>
          <w:lang w:val="nl-NL"/>
        </w:rPr>
        <w:t xml:space="preserve"> 100-W CVB</w:t>
      </w:r>
      <w:r w:rsidR="007E2616">
        <w:rPr>
          <w:b/>
          <w:bCs/>
          <w:sz w:val="36"/>
          <w:szCs w:val="36"/>
          <w:lang w:val="nl-NL"/>
        </w:rPr>
        <w:t>/B</w:t>
      </w:r>
      <w:r w:rsidRPr="007E2616">
        <w:rPr>
          <w:b/>
          <w:bCs/>
          <w:sz w:val="36"/>
          <w:szCs w:val="36"/>
          <w:lang w:val="nl-NL"/>
        </w:rPr>
        <w:t xml:space="preserve"> 300-400 l</w:t>
      </w:r>
    </w:p>
    <w:p w14:paraId="7D1A1CF4" w14:textId="77777777" w:rsidR="00472C90" w:rsidRPr="007E2616" w:rsidRDefault="00472C90" w:rsidP="00472C90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490"/>
          <w:tab w:val="left" w:pos="1341"/>
          <w:tab w:val="left" w:pos="2191"/>
          <w:tab w:val="left" w:pos="3042"/>
          <w:tab w:val="left" w:pos="3892"/>
          <w:tab w:val="left" w:pos="4742"/>
          <w:tab w:val="left" w:pos="5593"/>
          <w:tab w:val="left" w:pos="6443"/>
          <w:tab w:val="left" w:pos="7294"/>
          <w:tab w:val="left" w:pos="8144"/>
          <w:tab w:val="left" w:pos="8994"/>
          <w:tab w:val="left" w:pos="9845"/>
          <w:tab w:val="left" w:pos="10695"/>
        </w:tabs>
        <w:ind w:firstLine="15"/>
        <w:rPr>
          <w:sz w:val="20"/>
          <w:szCs w:val="36"/>
          <w:lang w:val="nl-NL"/>
        </w:rPr>
      </w:pPr>
      <w:r w:rsidRPr="007E2616">
        <w:rPr>
          <w:sz w:val="20"/>
          <w:szCs w:val="36"/>
          <w:lang w:val="nl-NL"/>
        </w:rPr>
        <w:t xml:space="preserve">Verticale warmwaterboiler met twee gemonteerde verwarmingsspiralen </w:t>
      </w:r>
    </w:p>
    <w:p w14:paraId="6DD5C0E3" w14:textId="77777777" w:rsidR="00472C90" w:rsidRPr="007E2616" w:rsidRDefault="00472C90" w:rsidP="00472C90">
      <w:pPr>
        <w:rPr>
          <w:lang w:val="nl-NL"/>
        </w:rPr>
      </w:pPr>
    </w:p>
    <w:p w14:paraId="3C55B53C" w14:textId="77777777" w:rsidR="00472C90" w:rsidRPr="007E2616" w:rsidRDefault="00472C90" w:rsidP="00950C20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00"/>
          <w:tab w:val="left" w:pos="2751"/>
          <w:tab w:val="left" w:pos="3601"/>
          <w:tab w:val="left" w:pos="4452"/>
          <w:tab w:val="left" w:pos="5302"/>
          <w:tab w:val="left" w:pos="6152"/>
          <w:tab w:val="left" w:pos="7003"/>
          <w:tab w:val="left" w:pos="7853"/>
          <w:tab w:val="left" w:pos="8704"/>
          <w:tab w:val="left" w:pos="9554"/>
          <w:tab w:val="left" w:pos="10404"/>
          <w:tab w:val="left" w:pos="11255"/>
          <w:tab w:val="left" w:pos="12105"/>
        </w:tabs>
        <w:rPr>
          <w:b/>
          <w:bCs/>
          <w:sz w:val="20"/>
          <w:szCs w:val="36"/>
          <w:lang w:val="nl-NL"/>
        </w:rPr>
      </w:pPr>
    </w:p>
    <w:p w14:paraId="3F168082" w14:textId="77777777" w:rsidR="00A12D46" w:rsidRPr="007E2616" w:rsidRDefault="00A12D46" w:rsidP="00950C20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00"/>
          <w:tab w:val="left" w:pos="2751"/>
          <w:tab w:val="left" w:pos="3601"/>
          <w:tab w:val="left" w:pos="4452"/>
          <w:tab w:val="left" w:pos="5302"/>
          <w:tab w:val="left" w:pos="6152"/>
          <w:tab w:val="left" w:pos="7003"/>
          <w:tab w:val="left" w:pos="7853"/>
          <w:tab w:val="left" w:pos="8704"/>
          <w:tab w:val="left" w:pos="9554"/>
          <w:tab w:val="left" w:pos="10404"/>
          <w:tab w:val="left" w:pos="11255"/>
          <w:tab w:val="left" w:pos="12105"/>
        </w:tabs>
        <w:rPr>
          <w:b/>
          <w:bCs/>
          <w:sz w:val="20"/>
          <w:szCs w:val="36"/>
          <w:lang w:val="nl-NL"/>
        </w:rPr>
      </w:pPr>
    </w:p>
    <w:p w14:paraId="5D4CE087" w14:textId="77777777" w:rsidR="00472C90" w:rsidRPr="007E2616" w:rsidRDefault="00472C90" w:rsidP="00472C90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885"/>
          <w:tab w:val="left" w:pos="2736"/>
          <w:tab w:val="left" w:pos="3586"/>
          <w:tab w:val="left" w:pos="4437"/>
          <w:tab w:val="left" w:pos="5287"/>
          <w:tab w:val="left" w:pos="6137"/>
          <w:tab w:val="left" w:pos="6988"/>
          <w:tab w:val="left" w:pos="7838"/>
          <w:tab w:val="left" w:pos="8689"/>
          <w:tab w:val="left" w:pos="9539"/>
          <w:tab w:val="left" w:pos="10389"/>
          <w:tab w:val="left" w:pos="11240"/>
          <w:tab w:val="left" w:pos="12090"/>
        </w:tabs>
        <w:ind w:left="1395" w:firstLine="15"/>
        <w:jc w:val="both"/>
        <w:rPr>
          <w:b/>
          <w:sz w:val="20"/>
          <w:lang w:val="nl-NL"/>
        </w:rPr>
      </w:pPr>
      <w:r w:rsidRPr="007E2616">
        <w:rPr>
          <w:b/>
          <w:sz w:val="20"/>
          <w:lang w:val="nl-NL"/>
        </w:rPr>
        <w:t>Verticale warmwaterboiler met twee gemonteerde verwarmingsspiralen voor tapwaterverwarming, de bovenliggende spiraal wordt verbonden met verwarmingsketels, de onderliggende met zonnecollectoren of warmtepomp.</w:t>
      </w:r>
    </w:p>
    <w:p w14:paraId="694E8B0F" w14:textId="77777777" w:rsidR="00472C90" w:rsidRPr="007E2616" w:rsidRDefault="00472C90" w:rsidP="00472C90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885"/>
          <w:tab w:val="left" w:pos="2736"/>
          <w:tab w:val="left" w:pos="3586"/>
          <w:tab w:val="left" w:pos="4437"/>
          <w:tab w:val="left" w:pos="5287"/>
          <w:tab w:val="left" w:pos="6137"/>
          <w:tab w:val="left" w:pos="6988"/>
          <w:tab w:val="left" w:pos="7838"/>
          <w:tab w:val="left" w:pos="8689"/>
          <w:tab w:val="left" w:pos="9539"/>
          <w:tab w:val="left" w:pos="10389"/>
          <w:tab w:val="left" w:pos="11240"/>
          <w:tab w:val="left" w:pos="12090"/>
        </w:tabs>
        <w:ind w:left="1395" w:firstLine="15"/>
        <w:jc w:val="both"/>
        <w:rPr>
          <w:sz w:val="20"/>
          <w:lang w:val="nl-NL"/>
        </w:rPr>
      </w:pPr>
    </w:p>
    <w:p w14:paraId="0539AD7F" w14:textId="77777777" w:rsidR="00472C90" w:rsidRPr="007E2616" w:rsidRDefault="00472C90" w:rsidP="00472C90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885"/>
          <w:tab w:val="left" w:pos="2736"/>
          <w:tab w:val="left" w:pos="3586"/>
          <w:tab w:val="left" w:pos="4437"/>
          <w:tab w:val="left" w:pos="5287"/>
          <w:tab w:val="left" w:pos="6137"/>
          <w:tab w:val="left" w:pos="6988"/>
          <w:tab w:val="left" w:pos="7838"/>
          <w:tab w:val="left" w:pos="8689"/>
          <w:tab w:val="left" w:pos="9539"/>
          <w:tab w:val="left" w:pos="10389"/>
          <w:tab w:val="left" w:pos="11240"/>
          <w:tab w:val="left" w:pos="12090"/>
        </w:tabs>
        <w:ind w:left="1395" w:firstLine="15"/>
        <w:jc w:val="both"/>
        <w:rPr>
          <w:sz w:val="20"/>
          <w:lang w:val="nl-NL"/>
        </w:rPr>
      </w:pPr>
      <w:r w:rsidRPr="007E2616">
        <w:rPr>
          <w:sz w:val="20"/>
          <w:lang w:val="nl-NL"/>
        </w:rPr>
        <w:t xml:space="preserve">De </w:t>
      </w:r>
      <w:proofErr w:type="spellStart"/>
      <w:r w:rsidRPr="007E2616">
        <w:rPr>
          <w:sz w:val="20"/>
          <w:lang w:val="nl-NL"/>
        </w:rPr>
        <w:t>boilercel</w:t>
      </w:r>
      <w:proofErr w:type="spellEnd"/>
      <w:r w:rsidRPr="007E2616">
        <w:rPr>
          <w:sz w:val="20"/>
          <w:lang w:val="nl-NL"/>
        </w:rPr>
        <w:t xml:space="preserve"> is vervaardigd uit plaatstaal met </w:t>
      </w:r>
      <w:r w:rsidRPr="007E2616">
        <w:rPr>
          <w:b/>
          <w:sz w:val="20"/>
          <w:lang w:val="nl-NL"/>
        </w:rPr>
        <w:t xml:space="preserve">dubbele </w:t>
      </w:r>
      <w:proofErr w:type="spellStart"/>
      <w:r w:rsidRPr="007E2616">
        <w:rPr>
          <w:b/>
          <w:sz w:val="20"/>
          <w:lang w:val="nl-NL"/>
        </w:rPr>
        <w:t>emaillaag</w:t>
      </w:r>
      <w:proofErr w:type="spellEnd"/>
      <w:r w:rsidRPr="007E2616">
        <w:rPr>
          <w:b/>
          <w:sz w:val="20"/>
          <w:lang w:val="nl-NL"/>
        </w:rPr>
        <w:t xml:space="preserve"> </w:t>
      </w:r>
      <w:proofErr w:type="spellStart"/>
      <w:r w:rsidRPr="007E2616">
        <w:rPr>
          <w:b/>
          <w:sz w:val="20"/>
          <w:lang w:val="nl-NL"/>
        </w:rPr>
        <w:t>Ceraprotect</w:t>
      </w:r>
      <w:proofErr w:type="spellEnd"/>
      <w:r w:rsidRPr="007E2616">
        <w:rPr>
          <w:b/>
          <w:sz w:val="20"/>
          <w:lang w:val="nl-NL"/>
        </w:rPr>
        <w:t xml:space="preserve"> </w:t>
      </w:r>
      <w:r w:rsidRPr="007E2616">
        <w:rPr>
          <w:sz w:val="20"/>
          <w:lang w:val="nl-NL"/>
        </w:rPr>
        <w:t xml:space="preserve">met </w:t>
      </w:r>
      <w:proofErr w:type="spellStart"/>
      <w:r w:rsidRPr="007E2616">
        <w:rPr>
          <w:sz w:val="20"/>
          <w:lang w:val="nl-NL"/>
        </w:rPr>
        <w:t>kathodische</w:t>
      </w:r>
      <w:proofErr w:type="spellEnd"/>
      <w:r w:rsidRPr="007E2616">
        <w:rPr>
          <w:sz w:val="20"/>
          <w:lang w:val="nl-NL"/>
        </w:rPr>
        <w:t xml:space="preserve"> beschermingsanode (Mg) of permanente </w:t>
      </w:r>
      <w:proofErr w:type="spellStart"/>
      <w:r w:rsidRPr="007E2616">
        <w:rPr>
          <w:sz w:val="20"/>
          <w:lang w:val="nl-NL"/>
        </w:rPr>
        <w:t>vreemdstroomanode</w:t>
      </w:r>
      <w:proofErr w:type="spellEnd"/>
      <w:r w:rsidRPr="007E2616">
        <w:rPr>
          <w:sz w:val="20"/>
          <w:lang w:val="nl-NL"/>
        </w:rPr>
        <w:t>.</w:t>
      </w:r>
    </w:p>
    <w:p w14:paraId="10C19BF5" w14:textId="77777777" w:rsidR="00472C90" w:rsidRPr="007E2616" w:rsidRDefault="00472C90" w:rsidP="00472C90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885"/>
          <w:tab w:val="left" w:pos="2736"/>
          <w:tab w:val="left" w:pos="3586"/>
          <w:tab w:val="left" w:pos="4437"/>
          <w:tab w:val="left" w:pos="5287"/>
          <w:tab w:val="left" w:pos="6137"/>
          <w:tab w:val="left" w:pos="6988"/>
          <w:tab w:val="left" w:pos="7838"/>
          <w:tab w:val="left" w:pos="8689"/>
          <w:tab w:val="left" w:pos="9539"/>
          <w:tab w:val="left" w:pos="10389"/>
          <w:tab w:val="left" w:pos="11240"/>
          <w:tab w:val="left" w:pos="12090"/>
        </w:tabs>
        <w:ind w:left="1395" w:firstLine="15"/>
        <w:jc w:val="both"/>
        <w:rPr>
          <w:sz w:val="20"/>
          <w:lang w:val="nl-NL"/>
        </w:rPr>
      </w:pPr>
    </w:p>
    <w:p w14:paraId="6E88D008" w14:textId="77777777" w:rsidR="00472C90" w:rsidRPr="007E2616" w:rsidRDefault="00472C90" w:rsidP="00472C90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885"/>
          <w:tab w:val="left" w:pos="2736"/>
          <w:tab w:val="left" w:pos="3586"/>
          <w:tab w:val="left" w:pos="4437"/>
          <w:tab w:val="left" w:pos="5287"/>
          <w:tab w:val="left" w:pos="6137"/>
          <w:tab w:val="left" w:pos="6988"/>
          <w:tab w:val="left" w:pos="7838"/>
          <w:tab w:val="left" w:pos="8689"/>
          <w:tab w:val="left" w:pos="9539"/>
          <w:tab w:val="left" w:pos="10389"/>
          <w:tab w:val="left" w:pos="11240"/>
          <w:tab w:val="left" w:pos="12090"/>
        </w:tabs>
        <w:ind w:left="1395" w:firstLine="15"/>
        <w:jc w:val="both"/>
        <w:rPr>
          <w:sz w:val="20"/>
          <w:lang w:val="nl-NL"/>
        </w:rPr>
      </w:pPr>
      <w:r w:rsidRPr="007E2616">
        <w:rPr>
          <w:sz w:val="20"/>
          <w:lang w:val="nl-NL"/>
        </w:rPr>
        <w:t xml:space="preserve">De boiler is aan alle zijden met </w:t>
      </w:r>
      <w:proofErr w:type="spellStart"/>
      <w:r w:rsidRPr="007E2616">
        <w:rPr>
          <w:sz w:val="20"/>
          <w:lang w:val="nl-NL"/>
        </w:rPr>
        <w:t>CFK-vrij</w:t>
      </w:r>
      <w:proofErr w:type="spellEnd"/>
      <w:r w:rsidRPr="007E2616">
        <w:rPr>
          <w:sz w:val="20"/>
          <w:lang w:val="nl-NL"/>
        </w:rPr>
        <w:t xml:space="preserve"> polyurethaan geïsoleerd en van buitenbekleding voorzien.</w:t>
      </w:r>
    </w:p>
    <w:p w14:paraId="11A1AE6E" w14:textId="77777777" w:rsidR="00A6383E" w:rsidRPr="007E2616" w:rsidRDefault="00A6383E" w:rsidP="00472C90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885"/>
          <w:tab w:val="left" w:pos="2736"/>
          <w:tab w:val="left" w:pos="3586"/>
          <w:tab w:val="left" w:pos="4437"/>
          <w:tab w:val="left" w:pos="5287"/>
          <w:tab w:val="left" w:pos="6137"/>
          <w:tab w:val="left" w:pos="6988"/>
          <w:tab w:val="left" w:pos="7838"/>
          <w:tab w:val="left" w:pos="8689"/>
          <w:tab w:val="left" w:pos="9539"/>
          <w:tab w:val="left" w:pos="10389"/>
          <w:tab w:val="left" w:pos="11240"/>
          <w:tab w:val="left" w:pos="12090"/>
        </w:tabs>
        <w:ind w:left="1395" w:firstLine="15"/>
        <w:jc w:val="both"/>
        <w:rPr>
          <w:sz w:val="20"/>
          <w:lang w:val="nl-NL"/>
        </w:rPr>
      </w:pPr>
    </w:p>
    <w:p w14:paraId="02AD7E9E" w14:textId="16622672" w:rsidR="00A6383E" w:rsidRPr="007E2616" w:rsidRDefault="00A6383E" w:rsidP="00A6383E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/>
        <w:jc w:val="both"/>
        <w:rPr>
          <w:sz w:val="20"/>
          <w:lang w:val="nl-NL"/>
        </w:rPr>
      </w:pPr>
      <w:r w:rsidRPr="007E2616">
        <w:rPr>
          <w:sz w:val="20"/>
          <w:lang w:val="nl-NL"/>
        </w:rPr>
        <w:t>Beschikbaar met plaatmantel gecoate met epoxyhars</w:t>
      </w:r>
      <w:r w:rsidR="000C479B" w:rsidRPr="007E2616">
        <w:rPr>
          <w:sz w:val="20"/>
          <w:lang w:val="nl-NL"/>
        </w:rPr>
        <w:t xml:space="preserve"> </w:t>
      </w:r>
      <w:r w:rsidR="000C479B" w:rsidRPr="007E2616">
        <w:rPr>
          <w:rFonts w:eastAsia="Times New Roman" w:cs="Arial"/>
          <w:sz w:val="20"/>
          <w:szCs w:val="20"/>
          <w:lang w:val="nl-NL" w:eastAsia="zh-CN" w:bidi="ar-SA"/>
        </w:rPr>
        <w:t>of met kunststofcoating</w:t>
      </w:r>
      <w:r w:rsidRPr="007E2616">
        <w:rPr>
          <w:sz w:val="20"/>
          <w:lang w:val="nl-NL"/>
        </w:rPr>
        <w:t xml:space="preserve">, </w:t>
      </w:r>
      <w:r w:rsidR="007E2616">
        <w:rPr>
          <w:sz w:val="20"/>
          <w:lang w:val="nl-NL"/>
        </w:rPr>
        <w:t>zilver</w:t>
      </w:r>
      <w:r w:rsidR="007E2616">
        <w:rPr>
          <w:sz w:val="20"/>
          <w:lang w:val="nl-NL"/>
        </w:rPr>
        <w:t xml:space="preserve"> </w:t>
      </w:r>
      <w:r w:rsidRPr="007E2616">
        <w:rPr>
          <w:sz w:val="20"/>
          <w:lang w:val="nl-NL"/>
        </w:rPr>
        <w:t>kleur</w:t>
      </w:r>
      <w:r w:rsidR="007E2616">
        <w:rPr>
          <w:sz w:val="20"/>
          <w:lang w:val="nl-NL"/>
        </w:rPr>
        <w:t xml:space="preserve"> </w:t>
      </w:r>
      <w:r w:rsidRPr="007E2616">
        <w:rPr>
          <w:sz w:val="20"/>
          <w:lang w:val="nl-NL"/>
        </w:rPr>
        <w:t>(</w:t>
      </w:r>
      <w:proofErr w:type="spellStart"/>
      <w:r w:rsidRPr="007E2616">
        <w:rPr>
          <w:sz w:val="20"/>
          <w:lang w:val="nl-NL"/>
        </w:rPr>
        <w:t>Vitocell</w:t>
      </w:r>
      <w:proofErr w:type="spellEnd"/>
      <w:r w:rsidRPr="007E2616">
        <w:rPr>
          <w:sz w:val="20"/>
          <w:lang w:val="nl-NL"/>
        </w:rPr>
        <w:t xml:space="preserve"> 100-B CVB</w:t>
      </w:r>
      <w:r w:rsidR="008C4F5A">
        <w:rPr>
          <w:sz w:val="20"/>
          <w:lang w:val="nl-NL"/>
        </w:rPr>
        <w:t>/B</w:t>
      </w:r>
      <w:r w:rsidRPr="007E2616">
        <w:rPr>
          <w:sz w:val="20"/>
          <w:lang w:val="nl-NL"/>
        </w:rPr>
        <w:t>) voor de uitvoeringen 300, 400 en 500 L of witte kleur (</w:t>
      </w:r>
      <w:proofErr w:type="spellStart"/>
      <w:r w:rsidRPr="007E2616">
        <w:rPr>
          <w:sz w:val="20"/>
          <w:lang w:val="nl-NL"/>
        </w:rPr>
        <w:t>Vitocell</w:t>
      </w:r>
      <w:proofErr w:type="spellEnd"/>
      <w:r w:rsidRPr="007E2616">
        <w:rPr>
          <w:sz w:val="20"/>
          <w:lang w:val="nl-NL"/>
        </w:rPr>
        <w:t xml:space="preserve"> 100-W CVB</w:t>
      </w:r>
      <w:r w:rsidR="008C4F5A">
        <w:rPr>
          <w:sz w:val="20"/>
          <w:lang w:val="nl-NL"/>
        </w:rPr>
        <w:t>/B</w:t>
      </w:r>
      <w:r w:rsidRPr="007E2616">
        <w:rPr>
          <w:sz w:val="20"/>
          <w:lang w:val="nl-NL"/>
        </w:rPr>
        <w:t>) voor de uitvoeringen 300 en 400 L.</w:t>
      </w:r>
    </w:p>
    <w:p w14:paraId="54DF1FE8" w14:textId="77777777" w:rsidR="00472C90" w:rsidRPr="007E2616" w:rsidRDefault="00472C90" w:rsidP="00472C90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885"/>
          <w:tab w:val="left" w:pos="2736"/>
          <w:tab w:val="left" w:pos="3586"/>
          <w:tab w:val="left" w:pos="4437"/>
          <w:tab w:val="left" w:pos="5287"/>
          <w:tab w:val="left" w:pos="6137"/>
          <w:tab w:val="left" w:pos="6988"/>
          <w:tab w:val="left" w:pos="7838"/>
          <w:tab w:val="left" w:pos="8689"/>
          <w:tab w:val="left" w:pos="9539"/>
          <w:tab w:val="left" w:pos="10389"/>
          <w:tab w:val="left" w:pos="11240"/>
          <w:tab w:val="left" w:pos="12090"/>
        </w:tabs>
        <w:ind w:left="1395" w:firstLine="15"/>
        <w:jc w:val="both"/>
        <w:rPr>
          <w:sz w:val="20"/>
          <w:lang w:val="nl-NL"/>
        </w:rPr>
      </w:pPr>
    </w:p>
    <w:p w14:paraId="0ED7DD14" w14:textId="77777777" w:rsidR="00472C90" w:rsidRPr="007E2616" w:rsidRDefault="00472C90" w:rsidP="00472C90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885"/>
          <w:tab w:val="left" w:pos="2736"/>
          <w:tab w:val="left" w:pos="3586"/>
          <w:tab w:val="left" w:pos="4437"/>
          <w:tab w:val="left" w:pos="5287"/>
          <w:tab w:val="left" w:pos="6137"/>
          <w:tab w:val="left" w:pos="6988"/>
          <w:tab w:val="left" w:pos="7838"/>
          <w:tab w:val="left" w:pos="8689"/>
          <w:tab w:val="left" w:pos="9539"/>
          <w:tab w:val="left" w:pos="10389"/>
          <w:tab w:val="left" w:pos="11240"/>
          <w:tab w:val="left" w:pos="12090"/>
        </w:tabs>
        <w:ind w:left="1395" w:firstLine="15"/>
        <w:jc w:val="both"/>
        <w:rPr>
          <w:sz w:val="20"/>
          <w:lang w:val="nl-NL"/>
        </w:rPr>
      </w:pPr>
      <w:r w:rsidRPr="007E2616">
        <w:rPr>
          <w:sz w:val="20"/>
          <w:lang w:val="nl-NL"/>
        </w:rPr>
        <w:t>Geschikt voor verwarmingsinstallaties met toelaatbare aanvoertemperaturen van het verwarmingswater tot 160 °C en maximale werkdruk aan de verwarmingswaterzijde van 10 bar.</w:t>
      </w:r>
      <w:r w:rsidRPr="007E2616">
        <w:rPr>
          <w:sz w:val="20"/>
          <w:lang w:val="nl-NL"/>
        </w:rPr>
        <w:br/>
      </w:r>
    </w:p>
    <w:p w14:paraId="0A4911EC" w14:textId="77777777" w:rsidR="00472C90" w:rsidRPr="007E2616" w:rsidRDefault="00472C90" w:rsidP="00472C90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885"/>
          <w:tab w:val="left" w:pos="2736"/>
          <w:tab w:val="left" w:pos="3586"/>
          <w:tab w:val="left" w:pos="4437"/>
          <w:tab w:val="left" w:pos="5287"/>
          <w:tab w:val="left" w:pos="6137"/>
          <w:tab w:val="left" w:pos="6988"/>
          <w:tab w:val="left" w:pos="7838"/>
          <w:tab w:val="left" w:pos="8689"/>
          <w:tab w:val="left" w:pos="9539"/>
          <w:tab w:val="left" w:pos="10389"/>
          <w:tab w:val="left" w:pos="11240"/>
          <w:tab w:val="left" w:pos="12090"/>
        </w:tabs>
        <w:ind w:left="1395" w:firstLine="15"/>
        <w:jc w:val="both"/>
        <w:rPr>
          <w:sz w:val="20"/>
          <w:lang w:val="nl-NL"/>
        </w:rPr>
      </w:pPr>
      <w:r w:rsidRPr="007E2616">
        <w:rPr>
          <w:sz w:val="20"/>
          <w:lang w:val="nl-NL"/>
        </w:rPr>
        <w:t xml:space="preserve">Mogelijkheid voor het plaatsen van een elektrische weerstand tussen beide verwarmingsspiralen voor de </w:t>
      </w:r>
      <w:proofErr w:type="spellStart"/>
      <w:r w:rsidRPr="007E2616">
        <w:rPr>
          <w:sz w:val="20"/>
          <w:lang w:val="nl-NL"/>
        </w:rPr>
        <w:t>naverwarming</w:t>
      </w:r>
      <w:proofErr w:type="spellEnd"/>
      <w:r w:rsidRPr="007E2616">
        <w:rPr>
          <w:sz w:val="20"/>
          <w:lang w:val="nl-NL"/>
        </w:rPr>
        <w:t xml:space="preserve"> van de zonnecollectoren.</w:t>
      </w:r>
    </w:p>
    <w:p w14:paraId="3041536B" w14:textId="77777777" w:rsidR="000C479B" w:rsidRPr="007E2616" w:rsidRDefault="000C479B" w:rsidP="00472C90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885"/>
          <w:tab w:val="left" w:pos="2736"/>
          <w:tab w:val="left" w:pos="3586"/>
          <w:tab w:val="left" w:pos="4437"/>
          <w:tab w:val="left" w:pos="5287"/>
          <w:tab w:val="left" w:pos="6137"/>
          <w:tab w:val="left" w:pos="6988"/>
          <w:tab w:val="left" w:pos="7838"/>
          <w:tab w:val="left" w:pos="8689"/>
          <w:tab w:val="left" w:pos="9539"/>
          <w:tab w:val="left" w:pos="10389"/>
          <w:tab w:val="left" w:pos="11240"/>
          <w:tab w:val="left" w:pos="12090"/>
        </w:tabs>
        <w:ind w:left="1395" w:firstLine="15"/>
        <w:jc w:val="both"/>
        <w:rPr>
          <w:sz w:val="20"/>
          <w:lang w:val="nl-NL"/>
        </w:rPr>
      </w:pPr>
    </w:p>
    <w:p w14:paraId="5529EAB0" w14:textId="04504A19" w:rsidR="000C479B" w:rsidRPr="007E2616" w:rsidRDefault="000C479B" w:rsidP="000C479B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885"/>
          <w:tab w:val="left" w:pos="2736"/>
          <w:tab w:val="left" w:pos="3586"/>
          <w:tab w:val="left" w:pos="4437"/>
          <w:tab w:val="left" w:pos="5287"/>
          <w:tab w:val="left" w:pos="6137"/>
          <w:tab w:val="left" w:pos="6988"/>
          <w:tab w:val="left" w:pos="7838"/>
          <w:tab w:val="left" w:pos="8689"/>
          <w:tab w:val="left" w:pos="9539"/>
          <w:tab w:val="left" w:pos="10389"/>
          <w:tab w:val="left" w:pos="11240"/>
          <w:tab w:val="left" w:pos="12090"/>
        </w:tabs>
        <w:ind w:left="1395" w:firstLine="15"/>
        <w:jc w:val="both"/>
        <w:rPr>
          <w:rFonts w:cs="Arial"/>
          <w:sz w:val="20"/>
          <w:szCs w:val="20"/>
          <w:lang w:val="nl-NL"/>
        </w:rPr>
      </w:pPr>
      <w:r w:rsidRPr="007E2616">
        <w:rPr>
          <w:rFonts w:eastAsia="Times New Roman" w:cs="Arial"/>
          <w:sz w:val="20"/>
          <w:szCs w:val="20"/>
          <w:lang w:val="nl-NL" w:eastAsia="zh-CN" w:bidi="ar-SA"/>
        </w:rPr>
        <w:t>Kleur van de met epoxyhars gecoate plaatmantel of van de isolatie met kunststofcoating: zilver.</w:t>
      </w:r>
    </w:p>
    <w:p w14:paraId="441D5254" w14:textId="77777777" w:rsidR="000C479B" w:rsidRPr="007E2616" w:rsidRDefault="000C479B" w:rsidP="000C479B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885"/>
          <w:tab w:val="left" w:pos="2736"/>
          <w:tab w:val="left" w:pos="3586"/>
          <w:tab w:val="left" w:pos="4437"/>
          <w:tab w:val="left" w:pos="5287"/>
          <w:tab w:val="left" w:pos="6137"/>
          <w:tab w:val="left" w:pos="6988"/>
          <w:tab w:val="left" w:pos="7838"/>
          <w:tab w:val="left" w:pos="8689"/>
          <w:tab w:val="left" w:pos="9539"/>
          <w:tab w:val="left" w:pos="10389"/>
          <w:tab w:val="left" w:pos="11240"/>
          <w:tab w:val="left" w:pos="12090"/>
        </w:tabs>
        <w:jc w:val="both"/>
        <w:rPr>
          <w:sz w:val="20"/>
          <w:lang w:val="nl-NL"/>
        </w:rPr>
      </w:pPr>
    </w:p>
    <w:p w14:paraId="33EC4C0A" w14:textId="77777777" w:rsidR="00472C90" w:rsidRPr="007E2616" w:rsidRDefault="00472C90" w:rsidP="00462E5B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885"/>
          <w:tab w:val="left" w:pos="2736"/>
          <w:tab w:val="left" w:pos="3586"/>
          <w:tab w:val="left" w:pos="4437"/>
          <w:tab w:val="left" w:pos="5287"/>
          <w:tab w:val="left" w:pos="6137"/>
          <w:tab w:val="left" w:pos="6988"/>
          <w:tab w:val="left" w:pos="7838"/>
          <w:tab w:val="left" w:pos="8689"/>
          <w:tab w:val="left" w:pos="9539"/>
          <w:tab w:val="left" w:pos="10389"/>
          <w:tab w:val="left" w:pos="11240"/>
          <w:tab w:val="left" w:pos="12090"/>
        </w:tabs>
        <w:jc w:val="both"/>
        <w:rPr>
          <w:sz w:val="20"/>
          <w:lang w:val="nl-NL"/>
        </w:rPr>
      </w:pPr>
    </w:p>
    <w:p w14:paraId="0B2DE837" w14:textId="77777777" w:rsidR="00472C90" w:rsidRPr="007E2616" w:rsidRDefault="00472C90" w:rsidP="00472C90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885"/>
          <w:tab w:val="left" w:pos="2736"/>
          <w:tab w:val="left" w:pos="3586"/>
          <w:tab w:val="left" w:pos="4437"/>
          <w:tab w:val="left" w:pos="5287"/>
          <w:tab w:val="left" w:pos="6137"/>
          <w:tab w:val="left" w:pos="6988"/>
          <w:tab w:val="left" w:pos="7838"/>
          <w:tab w:val="left" w:pos="8689"/>
          <w:tab w:val="left" w:pos="9539"/>
          <w:tab w:val="left" w:pos="10389"/>
          <w:tab w:val="left" w:pos="11240"/>
          <w:tab w:val="left" w:pos="12090"/>
        </w:tabs>
        <w:ind w:left="1395" w:firstLine="15"/>
        <w:jc w:val="both"/>
        <w:rPr>
          <w:sz w:val="20"/>
          <w:lang w:val="nl-NL"/>
        </w:rPr>
      </w:pPr>
      <w:r w:rsidRPr="007E2616">
        <w:rPr>
          <w:sz w:val="20"/>
          <w:lang w:val="nl-NL"/>
        </w:rPr>
        <w:t>Werkdruk aan de tapwaterzijde tot 10 bar maximum</w:t>
      </w:r>
    </w:p>
    <w:p w14:paraId="7B322B84" w14:textId="77777777" w:rsidR="00472C90" w:rsidRPr="007E2616" w:rsidRDefault="00472C90" w:rsidP="00472C90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885"/>
          <w:tab w:val="left" w:pos="2736"/>
          <w:tab w:val="left" w:pos="3586"/>
          <w:tab w:val="left" w:pos="4437"/>
          <w:tab w:val="left" w:pos="5287"/>
          <w:tab w:val="left" w:pos="6137"/>
          <w:tab w:val="left" w:pos="6988"/>
          <w:tab w:val="left" w:pos="7838"/>
          <w:tab w:val="left" w:pos="8689"/>
          <w:tab w:val="left" w:pos="9539"/>
          <w:tab w:val="left" w:pos="10389"/>
          <w:tab w:val="left" w:pos="11240"/>
          <w:tab w:val="left" w:pos="12090"/>
        </w:tabs>
        <w:ind w:left="1395" w:firstLine="15"/>
        <w:jc w:val="both"/>
        <w:rPr>
          <w:sz w:val="20"/>
          <w:lang w:val="nl-NL"/>
        </w:rPr>
      </w:pPr>
    </w:p>
    <w:p w14:paraId="4EBC673B" w14:textId="77777777" w:rsidR="00472C90" w:rsidRPr="007E2616" w:rsidRDefault="00472C90" w:rsidP="00472C90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885"/>
          <w:tab w:val="left" w:pos="2736"/>
          <w:tab w:val="left" w:pos="3586"/>
          <w:tab w:val="left" w:pos="4437"/>
          <w:tab w:val="left" w:pos="5287"/>
          <w:tab w:val="left" w:pos="6137"/>
          <w:tab w:val="left" w:pos="6988"/>
          <w:tab w:val="left" w:pos="7838"/>
          <w:tab w:val="left" w:pos="8689"/>
          <w:tab w:val="left" w:pos="9539"/>
          <w:tab w:val="left" w:pos="10389"/>
          <w:tab w:val="left" w:pos="11240"/>
          <w:tab w:val="left" w:pos="12090"/>
        </w:tabs>
        <w:ind w:left="1395" w:firstLine="15"/>
        <w:jc w:val="both"/>
        <w:rPr>
          <w:sz w:val="20"/>
          <w:lang w:val="nl-NL"/>
        </w:rPr>
      </w:pPr>
      <w:r w:rsidRPr="007E2616">
        <w:rPr>
          <w:sz w:val="20"/>
          <w:lang w:val="nl-NL"/>
        </w:rPr>
        <w:t xml:space="preserve">Het continu tapwaterdebiet van 10/45 °C bedraagt ...... /h bij een verwarmingswatertemperatuur </w:t>
      </w:r>
    </w:p>
    <w:p w14:paraId="2CD11B13" w14:textId="77777777" w:rsidR="00472C90" w:rsidRPr="007E2616" w:rsidRDefault="00472C90" w:rsidP="00472C90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885"/>
          <w:tab w:val="left" w:pos="2736"/>
          <w:tab w:val="left" w:pos="3586"/>
          <w:tab w:val="left" w:pos="4437"/>
          <w:tab w:val="left" w:pos="5287"/>
          <w:tab w:val="left" w:pos="6137"/>
          <w:tab w:val="left" w:pos="6988"/>
          <w:tab w:val="left" w:pos="7838"/>
          <w:tab w:val="left" w:pos="8689"/>
          <w:tab w:val="left" w:pos="9539"/>
          <w:tab w:val="left" w:pos="10389"/>
          <w:tab w:val="left" w:pos="11240"/>
          <w:tab w:val="left" w:pos="12090"/>
        </w:tabs>
        <w:ind w:left="1395" w:firstLine="15"/>
        <w:jc w:val="both"/>
        <w:rPr>
          <w:sz w:val="20"/>
          <w:lang w:val="nl-NL"/>
        </w:rPr>
      </w:pPr>
      <w:r w:rsidRPr="007E2616">
        <w:rPr>
          <w:sz w:val="20"/>
          <w:lang w:val="nl-NL"/>
        </w:rPr>
        <w:t>van ...... °C.</w:t>
      </w:r>
    </w:p>
    <w:p w14:paraId="6D087D2B" w14:textId="77777777" w:rsidR="00472C90" w:rsidRPr="007E2616" w:rsidRDefault="00472C90" w:rsidP="00472C90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885"/>
          <w:tab w:val="left" w:pos="2736"/>
          <w:tab w:val="left" w:pos="3586"/>
          <w:tab w:val="left" w:pos="4437"/>
          <w:tab w:val="left" w:pos="5287"/>
          <w:tab w:val="left" w:pos="6137"/>
          <w:tab w:val="left" w:pos="6988"/>
          <w:tab w:val="left" w:pos="7838"/>
          <w:tab w:val="left" w:pos="8689"/>
          <w:tab w:val="left" w:pos="9539"/>
          <w:tab w:val="left" w:pos="10389"/>
          <w:tab w:val="left" w:pos="11240"/>
          <w:tab w:val="left" w:pos="12090"/>
        </w:tabs>
        <w:ind w:left="1395" w:firstLine="15"/>
        <w:jc w:val="both"/>
        <w:rPr>
          <w:sz w:val="20"/>
          <w:lang w:val="nl-NL"/>
        </w:rPr>
      </w:pPr>
    </w:p>
    <w:p w14:paraId="79B6CF95" w14:textId="77777777" w:rsidR="00472C90" w:rsidRPr="007E2616" w:rsidRDefault="00472C90" w:rsidP="00472C90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885"/>
          <w:tab w:val="left" w:pos="2736"/>
          <w:tab w:val="left" w:pos="3586"/>
          <w:tab w:val="left" w:pos="4437"/>
          <w:tab w:val="left" w:pos="5287"/>
          <w:tab w:val="left" w:pos="6137"/>
          <w:tab w:val="left" w:pos="6988"/>
          <w:tab w:val="left" w:pos="7838"/>
          <w:tab w:val="left" w:pos="8689"/>
          <w:tab w:val="left" w:pos="9539"/>
          <w:tab w:val="left" w:pos="10389"/>
          <w:tab w:val="left" w:pos="11240"/>
          <w:tab w:val="left" w:pos="12090"/>
        </w:tabs>
        <w:ind w:left="1395" w:firstLine="15"/>
        <w:jc w:val="both"/>
        <w:rPr>
          <w:sz w:val="20"/>
          <w:lang w:val="nl-NL"/>
        </w:rPr>
      </w:pPr>
      <w:r w:rsidRPr="007E2616">
        <w:rPr>
          <w:sz w:val="20"/>
          <w:lang w:val="nl-NL"/>
        </w:rPr>
        <w:t>Het continu tapwaterdebiet van 10/60 °C bedraagt ...... /h bij een verwarmingswatertemperatuur</w:t>
      </w:r>
    </w:p>
    <w:p w14:paraId="754675CC" w14:textId="77777777" w:rsidR="00472C90" w:rsidRPr="007E2616" w:rsidRDefault="00472C90" w:rsidP="00472C90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885"/>
          <w:tab w:val="left" w:pos="2736"/>
          <w:tab w:val="left" w:pos="3586"/>
          <w:tab w:val="left" w:pos="4437"/>
          <w:tab w:val="left" w:pos="5287"/>
          <w:tab w:val="left" w:pos="6137"/>
          <w:tab w:val="left" w:pos="6988"/>
          <w:tab w:val="left" w:pos="7838"/>
          <w:tab w:val="left" w:pos="8689"/>
          <w:tab w:val="left" w:pos="9539"/>
          <w:tab w:val="left" w:pos="10389"/>
          <w:tab w:val="left" w:pos="11240"/>
          <w:tab w:val="left" w:pos="12090"/>
        </w:tabs>
        <w:ind w:left="1395" w:firstLine="15"/>
        <w:jc w:val="both"/>
        <w:rPr>
          <w:sz w:val="20"/>
          <w:lang w:val="nl-NL"/>
        </w:rPr>
      </w:pPr>
      <w:r w:rsidRPr="007E2616">
        <w:rPr>
          <w:sz w:val="20"/>
          <w:lang w:val="nl-NL"/>
        </w:rPr>
        <w:t>van ...... °C.</w:t>
      </w:r>
    </w:p>
    <w:p w14:paraId="2B21F7E4" w14:textId="77777777" w:rsidR="00472C90" w:rsidRPr="007E2616" w:rsidRDefault="00472C90" w:rsidP="00472C90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885"/>
          <w:tab w:val="left" w:pos="2736"/>
          <w:tab w:val="left" w:pos="3586"/>
          <w:tab w:val="left" w:pos="4437"/>
          <w:tab w:val="left" w:pos="5287"/>
          <w:tab w:val="left" w:pos="6137"/>
          <w:tab w:val="left" w:pos="6988"/>
          <w:tab w:val="left" w:pos="7838"/>
          <w:tab w:val="left" w:pos="8689"/>
          <w:tab w:val="left" w:pos="9539"/>
          <w:tab w:val="left" w:pos="10389"/>
          <w:tab w:val="left" w:pos="11240"/>
          <w:tab w:val="left" w:pos="12090"/>
        </w:tabs>
        <w:ind w:left="1395" w:firstLine="15"/>
        <w:jc w:val="both"/>
        <w:rPr>
          <w:sz w:val="20"/>
          <w:lang w:val="nl-NL"/>
        </w:rPr>
      </w:pPr>
    </w:p>
    <w:p w14:paraId="512FA524" w14:textId="77777777" w:rsidR="00472C90" w:rsidRPr="007E2616" w:rsidRDefault="00472C90" w:rsidP="00472C90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885"/>
          <w:tab w:val="left" w:pos="2736"/>
          <w:tab w:val="left" w:pos="3586"/>
          <w:tab w:val="left" w:pos="4437"/>
          <w:tab w:val="left" w:pos="5287"/>
          <w:tab w:val="left" w:pos="6137"/>
          <w:tab w:val="left" w:pos="6988"/>
          <w:tab w:val="left" w:pos="7838"/>
          <w:tab w:val="left" w:pos="8689"/>
          <w:tab w:val="left" w:pos="9539"/>
          <w:tab w:val="left" w:pos="10389"/>
          <w:tab w:val="left" w:pos="11240"/>
          <w:tab w:val="left" w:pos="12090"/>
        </w:tabs>
        <w:ind w:left="1395" w:firstLine="15"/>
        <w:jc w:val="both"/>
        <w:rPr>
          <w:sz w:val="20"/>
          <w:lang w:val="nl-NL"/>
        </w:rPr>
      </w:pPr>
      <w:r w:rsidRPr="007E2616">
        <w:rPr>
          <w:sz w:val="20"/>
          <w:lang w:val="nl-NL"/>
        </w:rPr>
        <w:t>Het piekdebiet gedurende 10 min. voor tapwater van 10/45 °C is ...... l voor een verwarmingswatertemperatuur van ...... °C.</w:t>
      </w:r>
    </w:p>
    <w:p w14:paraId="2BDF4293" w14:textId="77777777" w:rsidR="00472C90" w:rsidRPr="007E2616" w:rsidRDefault="00472C90" w:rsidP="00472C90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885"/>
          <w:tab w:val="left" w:pos="2736"/>
          <w:tab w:val="left" w:pos="3586"/>
          <w:tab w:val="left" w:pos="4437"/>
          <w:tab w:val="left" w:pos="5287"/>
          <w:tab w:val="left" w:pos="6137"/>
          <w:tab w:val="left" w:pos="6988"/>
          <w:tab w:val="left" w:pos="7838"/>
          <w:tab w:val="left" w:pos="8689"/>
          <w:tab w:val="left" w:pos="9539"/>
          <w:tab w:val="left" w:pos="10389"/>
          <w:tab w:val="left" w:pos="11240"/>
          <w:tab w:val="left" w:pos="12090"/>
        </w:tabs>
        <w:ind w:left="1395" w:firstLine="15"/>
        <w:jc w:val="both"/>
        <w:rPr>
          <w:sz w:val="20"/>
          <w:lang w:val="nl-NL"/>
        </w:rPr>
      </w:pPr>
    </w:p>
    <w:p w14:paraId="2F09DBD8" w14:textId="77777777" w:rsidR="00472C90" w:rsidRPr="007E2616" w:rsidRDefault="00472C90" w:rsidP="00472C90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885"/>
          <w:tab w:val="left" w:pos="2736"/>
          <w:tab w:val="left" w:pos="3586"/>
          <w:tab w:val="left" w:pos="4437"/>
          <w:tab w:val="left" w:pos="5287"/>
          <w:tab w:val="left" w:pos="6137"/>
          <w:tab w:val="left" w:pos="6988"/>
          <w:tab w:val="left" w:pos="7838"/>
          <w:tab w:val="left" w:pos="8689"/>
          <w:tab w:val="left" w:pos="9539"/>
          <w:tab w:val="left" w:pos="10389"/>
          <w:tab w:val="left" w:pos="11240"/>
          <w:tab w:val="left" w:pos="12090"/>
        </w:tabs>
        <w:ind w:left="1395" w:firstLine="15"/>
        <w:jc w:val="both"/>
        <w:rPr>
          <w:sz w:val="20"/>
          <w:lang w:val="nl-NL"/>
        </w:rPr>
      </w:pPr>
      <w:r w:rsidRPr="007E2616">
        <w:rPr>
          <w:sz w:val="20"/>
          <w:lang w:val="nl-NL"/>
        </w:rPr>
        <w:t>Het paraatheidenergieverlies is ...... kWh/24h, gemeten bij een kamertemperatuur van 20 °C en een tapwatertemperatuur van 65 °C.</w:t>
      </w:r>
    </w:p>
    <w:p w14:paraId="2843AA2A" w14:textId="77777777" w:rsidR="00E92527" w:rsidRPr="007E2616" w:rsidRDefault="00E92527" w:rsidP="00472C90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885"/>
          <w:tab w:val="left" w:pos="2736"/>
          <w:tab w:val="left" w:pos="3586"/>
          <w:tab w:val="left" w:pos="4437"/>
          <w:tab w:val="left" w:pos="5287"/>
          <w:tab w:val="left" w:pos="6137"/>
          <w:tab w:val="left" w:pos="6988"/>
          <w:tab w:val="left" w:pos="7838"/>
          <w:tab w:val="left" w:pos="8689"/>
          <w:tab w:val="left" w:pos="9539"/>
          <w:tab w:val="left" w:pos="10389"/>
          <w:tab w:val="left" w:pos="11240"/>
          <w:tab w:val="left" w:pos="12090"/>
        </w:tabs>
        <w:ind w:left="1395" w:firstLine="15"/>
        <w:jc w:val="both"/>
        <w:rPr>
          <w:sz w:val="20"/>
          <w:lang w:val="nl-NL"/>
        </w:rPr>
      </w:pPr>
    </w:p>
    <w:p w14:paraId="46E3C5AE" w14:textId="77777777" w:rsidR="00E92527" w:rsidRPr="007E2616" w:rsidRDefault="00AB6A01" w:rsidP="00E92527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/>
        <w:jc w:val="both"/>
        <w:rPr>
          <w:sz w:val="20"/>
          <w:lang w:val="nl-NL"/>
        </w:rPr>
      </w:pPr>
      <w:r w:rsidRPr="007E2616">
        <w:rPr>
          <w:rFonts w:cs="Arial"/>
          <w:bCs/>
          <w:sz w:val="20"/>
          <w:szCs w:val="20"/>
          <w:lang w:val="nl-NL"/>
        </w:rPr>
        <w:t>Voldoet aan</w:t>
      </w:r>
      <w:r w:rsidR="00E92527" w:rsidRPr="007E2616">
        <w:rPr>
          <w:rFonts w:cs="Arial"/>
          <w:bCs/>
          <w:sz w:val="20"/>
          <w:szCs w:val="20"/>
          <w:lang w:val="nl-NL"/>
        </w:rPr>
        <w:t xml:space="preserve"> de norm NBN EN 12897 betreffende de s</w:t>
      </w:r>
      <w:r w:rsidR="00E92527" w:rsidRPr="007E2616">
        <w:rPr>
          <w:rFonts w:cs="Arial"/>
          <w:sz w:val="20"/>
          <w:szCs w:val="20"/>
          <w:lang w:val="nl-NL"/>
        </w:rPr>
        <w:t xml:space="preserve">pecificaties voor indirect gestookte </w:t>
      </w:r>
      <w:proofErr w:type="spellStart"/>
      <w:r w:rsidR="00E92527" w:rsidRPr="007E2616">
        <w:rPr>
          <w:rFonts w:cs="Arial"/>
          <w:sz w:val="20"/>
          <w:szCs w:val="20"/>
          <w:lang w:val="nl-NL"/>
        </w:rPr>
        <w:t>ongeventileerde</w:t>
      </w:r>
      <w:proofErr w:type="spellEnd"/>
      <w:r w:rsidR="00E92527" w:rsidRPr="007E2616">
        <w:rPr>
          <w:rFonts w:cs="Arial"/>
          <w:sz w:val="20"/>
          <w:szCs w:val="20"/>
          <w:lang w:val="nl-NL"/>
        </w:rPr>
        <w:t xml:space="preserve"> (gesloten) warmwatervoorraadtoestellen.</w:t>
      </w:r>
    </w:p>
    <w:p w14:paraId="2B23756F" w14:textId="77777777" w:rsidR="00472C90" w:rsidRPr="007E2616" w:rsidRDefault="00472C90" w:rsidP="00472C90">
      <w:pPr>
        <w:pStyle w:val="Vorgabetext"/>
        <w:rPr>
          <w:sz w:val="20"/>
          <w:lang w:val="nl-NL"/>
        </w:rPr>
      </w:pPr>
    </w:p>
    <w:p w14:paraId="0A5CF945" w14:textId="77777777" w:rsidR="00472C90" w:rsidRPr="007E2616" w:rsidRDefault="00472C90" w:rsidP="00E92527">
      <w:pPr>
        <w:pStyle w:val="Vorgabetext"/>
        <w:spacing w:after="283"/>
        <w:rPr>
          <w:sz w:val="20"/>
          <w:szCs w:val="20"/>
          <w:lang w:val="nl-NL"/>
        </w:rPr>
      </w:pPr>
    </w:p>
    <w:p w14:paraId="2BD38CA8" w14:textId="77777777" w:rsidR="00472C90" w:rsidRDefault="00472C90" w:rsidP="00472C90">
      <w:pPr>
        <w:pStyle w:val="Romptekst"/>
        <w:pageBreakBefore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Technische </w:t>
      </w:r>
      <w:proofErr w:type="spellStart"/>
      <w:r>
        <w:rPr>
          <w:b/>
          <w:sz w:val="36"/>
          <w:szCs w:val="36"/>
        </w:rPr>
        <w:t>gegevens</w:t>
      </w:r>
      <w:proofErr w:type="spellEnd"/>
      <w:r>
        <w:rPr>
          <w:b/>
          <w:sz w:val="36"/>
          <w:szCs w:val="36"/>
        </w:rPr>
        <w:t xml:space="preserve"> :</w:t>
      </w:r>
    </w:p>
    <w:p w14:paraId="0E1E97E1" w14:textId="77777777" w:rsidR="009E35C1" w:rsidRDefault="009E35C1">
      <w:pPr>
        <w:pStyle w:val="Romp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6B556B3" w14:textId="77313AAC" w:rsidR="009E35C1" w:rsidRDefault="00901F62">
      <w:pPr>
        <w:pStyle w:val="Romp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607103">
        <w:rPr>
          <w:noProof/>
        </w:rPr>
        <w:pict w14:anchorId="2D57067F">
          <v:shape id="_x0000_i1027" type="#_x0000_t75" style="width:339.05pt;height:551.7pt;visibility:visible;mso-wrap-style:square">
            <v:imagedata r:id="rId7" o:title=""/>
          </v:shape>
        </w:pict>
      </w:r>
    </w:p>
    <w:p w14:paraId="35CBE134" w14:textId="77777777" w:rsidR="009E35C1" w:rsidRDefault="009E35C1">
      <w:pPr>
        <w:pStyle w:val="Romp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98B4900" w14:textId="77777777" w:rsidR="009E35C1" w:rsidRDefault="009E35C1">
      <w:pPr>
        <w:pStyle w:val="Romp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F7C7F49" w14:textId="77777777" w:rsidR="009E35C1" w:rsidRDefault="009E35C1">
      <w:pPr>
        <w:pStyle w:val="Romp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sectPr w:rsidR="009E35C1">
      <w:headerReference w:type="default" r:id="rId8"/>
      <w:footerReference w:type="default" r:id="rId9"/>
      <w:footnotePr>
        <w:pos w:val="beneathText"/>
      </w:footnotePr>
      <w:pgSz w:w="11905" w:h="16837"/>
      <w:pgMar w:top="2245" w:right="1134" w:bottom="2217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2FE20" w14:textId="77777777" w:rsidR="00CB67BE" w:rsidRDefault="00CB67BE">
      <w:r>
        <w:separator/>
      </w:r>
    </w:p>
  </w:endnote>
  <w:endnote w:type="continuationSeparator" w:id="0">
    <w:p w14:paraId="62278019" w14:textId="77777777" w:rsidR="00CB67BE" w:rsidRDefault="00CB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818"/>
      <w:gridCol w:w="4818"/>
    </w:tblGrid>
    <w:tr w:rsidR="00722AFB" w14:paraId="10CE5EE2" w14:textId="77777777">
      <w:tc>
        <w:tcPr>
          <w:tcW w:w="4818" w:type="dxa"/>
        </w:tcPr>
        <w:p w14:paraId="29663FC6" w14:textId="270468B6" w:rsidR="00722AFB" w:rsidRDefault="00CF7E1D">
          <w:pPr>
            <w:pStyle w:val="Voettekst"/>
            <w:snapToGrid w:val="0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Vitocell</w:t>
          </w:r>
          <w:proofErr w:type="spellEnd"/>
          <w:r>
            <w:rPr>
              <w:sz w:val="20"/>
              <w:szCs w:val="20"/>
            </w:rPr>
            <w:t xml:space="preserve"> 100-B CVB</w:t>
          </w:r>
          <w:r w:rsidR="007E2616">
            <w:rPr>
              <w:sz w:val="20"/>
              <w:szCs w:val="20"/>
            </w:rPr>
            <w:t>/B</w:t>
          </w:r>
          <w:r w:rsidR="00722AFB">
            <w:rPr>
              <w:sz w:val="20"/>
              <w:szCs w:val="20"/>
            </w:rPr>
            <w:t xml:space="preserve"> 300 – 400 – 500 l</w:t>
          </w:r>
        </w:p>
      </w:tc>
      <w:tc>
        <w:tcPr>
          <w:tcW w:w="4818" w:type="dxa"/>
        </w:tcPr>
        <w:p w14:paraId="52A9513E" w14:textId="77777777" w:rsidR="00722AFB" w:rsidRDefault="00722AFB">
          <w:pPr>
            <w:pStyle w:val="Voettekst"/>
            <w:snapToGrid w:val="0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</w:instrText>
          </w:r>
          <w:r>
            <w:rPr>
              <w:sz w:val="20"/>
              <w:szCs w:val="20"/>
            </w:rPr>
            <w:fldChar w:fldCharType="separate"/>
          </w:r>
          <w:r w:rsidR="00AB6A01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NUMPAGES \*Arabic </w:instrText>
          </w:r>
          <w:r>
            <w:rPr>
              <w:sz w:val="20"/>
              <w:szCs w:val="20"/>
            </w:rPr>
            <w:fldChar w:fldCharType="separate"/>
          </w:r>
          <w:r w:rsidR="00AB6A01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  <w:p w14:paraId="449E87D9" w14:textId="77777777" w:rsidR="00722AFB" w:rsidRDefault="00722AFB">
          <w:pPr>
            <w:pStyle w:val="TabellenInhalt"/>
            <w:rPr>
              <w:sz w:val="20"/>
              <w:szCs w:val="20"/>
            </w:rPr>
          </w:pPr>
        </w:p>
      </w:tc>
    </w:tr>
  </w:tbl>
  <w:p w14:paraId="581ACFC7" w14:textId="77777777" w:rsidR="00722AFB" w:rsidRDefault="00722AF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1D957" w14:textId="77777777" w:rsidR="00CB67BE" w:rsidRDefault="00CB67BE">
      <w:r>
        <w:separator/>
      </w:r>
    </w:p>
  </w:footnote>
  <w:footnote w:type="continuationSeparator" w:id="0">
    <w:p w14:paraId="03728401" w14:textId="77777777" w:rsidR="00CB67BE" w:rsidRDefault="00CB6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DD1AE" w14:textId="77777777" w:rsidR="00722AFB" w:rsidRDefault="00722AFB">
    <w:pPr>
      <w:pStyle w:val="Koptekst"/>
    </w:pPr>
  </w:p>
  <w:p w14:paraId="2FD1D7CE" w14:textId="77777777" w:rsidR="00722AFB" w:rsidRDefault="00722AFB">
    <w:pPr>
      <w:pStyle w:val="Vorgabetext"/>
      <w:rPr>
        <w:sz w:val="36"/>
        <w:szCs w:val="36"/>
      </w:rPr>
    </w:pPr>
  </w:p>
  <w:p w14:paraId="2050BA47" w14:textId="77777777" w:rsidR="00722AFB" w:rsidRDefault="00722AF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3CEB"/>
    <w:rsid w:val="000C479B"/>
    <w:rsid w:val="000F3022"/>
    <w:rsid w:val="001079B2"/>
    <w:rsid w:val="00147720"/>
    <w:rsid w:val="00170199"/>
    <w:rsid w:val="001B76EF"/>
    <w:rsid w:val="001E7D48"/>
    <w:rsid w:val="002C7525"/>
    <w:rsid w:val="00462E5B"/>
    <w:rsid w:val="0047183C"/>
    <w:rsid w:val="00472C90"/>
    <w:rsid w:val="004C234E"/>
    <w:rsid w:val="00525D9C"/>
    <w:rsid w:val="005617E7"/>
    <w:rsid w:val="00582816"/>
    <w:rsid w:val="005E08D5"/>
    <w:rsid w:val="00702623"/>
    <w:rsid w:val="00722AFB"/>
    <w:rsid w:val="007826EA"/>
    <w:rsid w:val="007E2616"/>
    <w:rsid w:val="00827ECF"/>
    <w:rsid w:val="008C4F5A"/>
    <w:rsid w:val="008C6238"/>
    <w:rsid w:val="00901F62"/>
    <w:rsid w:val="009169CE"/>
    <w:rsid w:val="00950C20"/>
    <w:rsid w:val="009E35C1"/>
    <w:rsid w:val="00A12D46"/>
    <w:rsid w:val="00A13CEB"/>
    <w:rsid w:val="00A6383E"/>
    <w:rsid w:val="00AB6A01"/>
    <w:rsid w:val="00AC732A"/>
    <w:rsid w:val="00B203A7"/>
    <w:rsid w:val="00C475BA"/>
    <w:rsid w:val="00C85758"/>
    <w:rsid w:val="00CB67BE"/>
    <w:rsid w:val="00CF7E1D"/>
    <w:rsid w:val="00D46930"/>
    <w:rsid w:val="00E92527"/>
    <w:rsid w:val="00EC060F"/>
    <w:rsid w:val="00F9552A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4:docId w14:val="477076B6"/>
  <w15:chartTrackingRefBased/>
  <w15:docId w15:val="{7F162877-8E75-46FA-8830-D7B149FC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suppressAutoHyphens/>
    </w:pPr>
    <w:rPr>
      <w:rFonts w:ascii="Arial" w:eastAsia="Andale Sans UI" w:hAnsi="Arial" w:cs="Tahoma"/>
      <w:sz w:val="24"/>
      <w:szCs w:val="24"/>
      <w:lang w:eastAsia="de-DE" w:bidi="de-D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StarSymbol" w:eastAsia="StarSymbol" w:hAnsi="StarSymbol" w:cs="StarSymbol"/>
      <w:sz w:val="18"/>
      <w:szCs w:val="18"/>
    </w:rPr>
  </w:style>
  <w:style w:type="paragraph" w:customStyle="1" w:styleId="berschrift">
    <w:name w:val="Überschrift"/>
    <w:basedOn w:val="Standaard"/>
    <w:next w:val="Plattetekst"/>
    <w:pPr>
      <w:keepNext/>
      <w:spacing w:before="240" w:after="120"/>
    </w:pPr>
    <w:rPr>
      <w:rFonts w:eastAsia="MS Mincho"/>
      <w:sz w:val="28"/>
      <w:szCs w:val="28"/>
    </w:rPr>
  </w:style>
  <w:style w:type="paragraph" w:styleId="Plattetekst">
    <w:name w:val="Body Text"/>
    <w:basedOn w:val="Standaard"/>
    <w:semiHidden/>
    <w:pPr>
      <w:spacing w:after="120"/>
    </w:pPr>
  </w:style>
  <w:style w:type="paragraph" w:styleId="Lijst">
    <w:name w:val="List"/>
    <w:basedOn w:val="Plattetekst"/>
    <w:semiHidden/>
  </w:style>
  <w:style w:type="paragraph" w:customStyle="1" w:styleId="Beschriftung1">
    <w:name w:val="Beschriftung1"/>
    <w:basedOn w:val="Standa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ard"/>
    <w:pPr>
      <w:suppressLineNumbers/>
    </w:pPr>
  </w:style>
  <w:style w:type="paragraph" w:customStyle="1" w:styleId="TabellenInhalt">
    <w:name w:val="Tabellen Inhalt"/>
    <w:basedOn w:val="Standa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Bullet1">
    <w:name w:val="Bullet 1"/>
    <w:basedOn w:val="Standaard"/>
    <w:pPr>
      <w:tabs>
        <w:tab w:val="left" w:pos="0"/>
        <w:tab w:val="left" w:pos="336"/>
      </w:tabs>
      <w:ind w:left="336"/>
    </w:pPr>
    <w:rPr>
      <w:color w:val="000000"/>
    </w:rPr>
  </w:style>
  <w:style w:type="paragraph" w:customStyle="1" w:styleId="Koptekst1">
    <w:name w:val="Koptekst1"/>
    <w:basedOn w:val="Standaard"/>
    <w:pPr>
      <w:tabs>
        <w:tab w:val="left" w:pos="0"/>
      </w:tabs>
    </w:pPr>
    <w:rPr>
      <w:color w:val="000000"/>
    </w:rPr>
  </w:style>
  <w:style w:type="paragraph" w:styleId="Koptekst">
    <w:name w:val="header"/>
    <w:basedOn w:val="Standaard"/>
    <w:semiHidden/>
    <w:pPr>
      <w:suppressLineNumbers/>
      <w:tabs>
        <w:tab w:val="center" w:pos="4818"/>
        <w:tab w:val="right" w:pos="9637"/>
      </w:tabs>
    </w:pPr>
  </w:style>
  <w:style w:type="paragraph" w:styleId="Voettekst">
    <w:name w:val="footer"/>
    <w:basedOn w:val="Standaard"/>
    <w:semiHidden/>
    <w:pPr>
      <w:suppressLineNumbers/>
      <w:tabs>
        <w:tab w:val="center" w:pos="4818"/>
        <w:tab w:val="right" w:pos="9637"/>
      </w:tabs>
    </w:pPr>
  </w:style>
  <w:style w:type="paragraph" w:customStyle="1" w:styleId="Romptekst">
    <w:name w:val="Romptekst"/>
    <w:basedOn w:val="Standaard"/>
    <w:rPr>
      <w:color w:val="000000"/>
    </w:rPr>
  </w:style>
  <w:style w:type="paragraph" w:customStyle="1" w:styleId="Bullet">
    <w:name w:val="Bullet"/>
    <w:basedOn w:val="Standaard"/>
    <w:pPr>
      <w:ind w:left="-1440"/>
    </w:pPr>
    <w:rPr>
      <w:color w:val="000000"/>
    </w:rPr>
  </w:style>
  <w:style w:type="paragraph" w:customStyle="1" w:styleId="Plattetekst1">
    <w:name w:val="Platte tekst1"/>
    <w:basedOn w:val="Standaard"/>
    <w:rPr>
      <w:color w:val="000000"/>
    </w:rPr>
  </w:style>
  <w:style w:type="paragraph" w:customStyle="1" w:styleId="Tabeltekst">
    <w:name w:val="Tabeltekst"/>
    <w:basedOn w:val="Standaard"/>
    <w:rPr>
      <w:color w:val="000000"/>
    </w:rPr>
  </w:style>
  <w:style w:type="paragraph" w:customStyle="1" w:styleId="Vorgabetext">
    <w:name w:val="Vorgabetext"/>
    <w:basedOn w:val="Standaard"/>
    <w:pPr>
      <w:tabs>
        <w:tab w:val="left" w:pos="850"/>
        <w:tab w:val="left" w:pos="1701"/>
        <w:tab w:val="left" w:pos="2551"/>
        <w:tab w:val="left" w:pos="3402"/>
        <w:tab w:val="left" w:pos="4252"/>
        <w:tab w:val="left" w:pos="5102"/>
        <w:tab w:val="left" w:pos="5953"/>
        <w:tab w:val="left" w:pos="6803"/>
        <w:tab w:val="left" w:pos="7654"/>
        <w:tab w:val="left" w:pos="8504"/>
        <w:tab w:val="left" w:pos="9354"/>
        <w:tab w:val="left" w:pos="10205"/>
        <w:tab w:val="left" w:pos="11055"/>
      </w:tabs>
    </w:pPr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Viessmann Werke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Dumoulin</dc:creator>
  <cp:keywords/>
  <cp:lastModifiedBy>Geeraart_Franck</cp:lastModifiedBy>
  <cp:revision>3</cp:revision>
  <cp:lastPrinted>2007-08-28T08:36:00Z</cp:lastPrinted>
  <dcterms:created xsi:type="dcterms:W3CDTF">2020-11-26T15:31:00Z</dcterms:created>
  <dcterms:modified xsi:type="dcterms:W3CDTF">2020-11-26T15:34:00Z</dcterms:modified>
</cp:coreProperties>
</file>