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D3FE" w14:textId="103A1871" w:rsidR="005C4931" w:rsidRPr="00A06C09" w:rsidRDefault="00E35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eastAsia="Arial" w:cs="Arial"/>
          <w:color w:val="000000"/>
          <w:sz w:val="36"/>
          <w:szCs w:val="36"/>
          <w:lang w:val="en-GB"/>
        </w:rPr>
      </w:pPr>
      <w:proofErr w:type="spellStart"/>
      <w:r w:rsidRPr="00A06C09">
        <w:rPr>
          <w:rFonts w:eastAsia="Arial" w:cs="Arial"/>
          <w:b/>
          <w:color w:val="000000"/>
          <w:sz w:val="36"/>
          <w:szCs w:val="36"/>
          <w:lang w:val="en-GB"/>
        </w:rPr>
        <w:t>Vitocell</w:t>
      </w:r>
      <w:proofErr w:type="spellEnd"/>
      <w:r w:rsidRPr="00A06C09">
        <w:rPr>
          <w:rFonts w:eastAsia="Arial" w:cs="Arial"/>
          <w:b/>
          <w:color w:val="000000"/>
          <w:sz w:val="36"/>
          <w:szCs w:val="36"/>
          <w:lang w:val="en-GB"/>
        </w:rPr>
        <w:t xml:space="preserve"> 300-V</w:t>
      </w:r>
      <w:r w:rsidR="00D76EFE" w:rsidRPr="00A06C09">
        <w:rPr>
          <w:rFonts w:eastAsia="Arial" w:cs="Arial"/>
          <w:b/>
          <w:color w:val="000000"/>
          <w:sz w:val="36"/>
          <w:szCs w:val="36"/>
          <w:lang w:val="en-GB"/>
        </w:rPr>
        <w:t>/W</w:t>
      </w:r>
      <w:r w:rsidRPr="00A06C09">
        <w:rPr>
          <w:rFonts w:eastAsia="Arial" w:cs="Arial"/>
          <w:b/>
          <w:color w:val="000000"/>
          <w:sz w:val="36"/>
          <w:szCs w:val="36"/>
          <w:lang w:val="en-GB"/>
        </w:rPr>
        <w:t xml:space="preserve"> EVIA-A</w:t>
      </w:r>
      <w:r w:rsidR="002128AB" w:rsidRPr="00A06C09">
        <w:rPr>
          <w:rFonts w:eastAsia="Arial" w:cs="Arial"/>
          <w:b/>
          <w:color w:val="000000"/>
          <w:sz w:val="36"/>
          <w:szCs w:val="36"/>
          <w:lang w:val="en-GB"/>
        </w:rPr>
        <w:t>/A+</w:t>
      </w:r>
      <w:r w:rsidRPr="00A06C09">
        <w:rPr>
          <w:rFonts w:eastAsia="Arial" w:cs="Arial"/>
          <w:b/>
          <w:color w:val="000000"/>
          <w:sz w:val="36"/>
          <w:szCs w:val="36"/>
          <w:lang w:val="en-GB"/>
        </w:rPr>
        <w:t xml:space="preserve"> 160 tot 500 l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9782A3" wp14:editId="457B997B">
            <wp:simplePos x="0" y="0"/>
            <wp:positionH relativeFrom="column">
              <wp:posOffset>4546600</wp:posOffset>
            </wp:positionH>
            <wp:positionV relativeFrom="paragraph">
              <wp:posOffset>-687704</wp:posOffset>
            </wp:positionV>
            <wp:extent cx="1568450" cy="347980"/>
            <wp:effectExtent l="0" t="0" r="0" b="0"/>
            <wp:wrapTopAndBottom distT="0" dist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F9142" w14:textId="77777777" w:rsidR="005C4931" w:rsidRPr="00C923A2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505"/>
          <w:tab w:val="left" w:pos="1356"/>
          <w:tab w:val="left" w:pos="2206"/>
          <w:tab w:val="left" w:pos="3057"/>
          <w:tab w:val="left" w:pos="3907"/>
          <w:tab w:val="left" w:pos="4757"/>
          <w:tab w:val="left" w:pos="5608"/>
          <w:tab w:val="left" w:pos="6458"/>
          <w:tab w:val="left" w:pos="7309"/>
          <w:tab w:val="left" w:pos="8159"/>
          <w:tab w:val="left" w:pos="9009"/>
          <w:tab w:val="left" w:pos="9860"/>
          <w:tab w:val="left" w:pos="10710"/>
        </w:tabs>
        <w:spacing w:line="240" w:lineRule="auto"/>
        <w:ind w:left="0" w:hanging="2"/>
        <w:rPr>
          <w:rFonts w:eastAsia="Arial" w:cs="Arial"/>
          <w:color w:val="000000"/>
          <w:sz w:val="20"/>
          <w:szCs w:val="20"/>
          <w:lang w:val="nl-NL"/>
        </w:rPr>
      </w:pPr>
      <w:r w:rsidRPr="00C923A2">
        <w:rPr>
          <w:rFonts w:eastAsia="Arial" w:cs="Arial"/>
          <w:color w:val="000000"/>
          <w:sz w:val="20"/>
          <w:szCs w:val="20"/>
          <w:lang w:val="nl-NL"/>
        </w:rPr>
        <w:t>Verticale warmwaterboiler met één ingebouwde verwarmingsspiraal</w:t>
      </w:r>
    </w:p>
    <w:p w14:paraId="565496F3" w14:textId="77777777" w:rsidR="005C4931" w:rsidRPr="00C923A2" w:rsidRDefault="005C4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lang w:val="nl-NL"/>
        </w:rPr>
      </w:pPr>
    </w:p>
    <w:p w14:paraId="062FB96E" w14:textId="77777777" w:rsidR="005C4931" w:rsidRPr="00C923A2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</w:tabs>
        <w:spacing w:line="240" w:lineRule="auto"/>
        <w:ind w:left="0" w:hanging="2"/>
        <w:rPr>
          <w:rFonts w:eastAsia="Arial" w:cs="Arial"/>
          <w:color w:val="000000"/>
          <w:sz w:val="22"/>
          <w:szCs w:val="22"/>
          <w:lang w:val="nl-NL"/>
        </w:rPr>
      </w:pPr>
    </w:p>
    <w:p w14:paraId="6FE95992" w14:textId="77777777" w:rsidR="005C4931" w:rsidRPr="00C923A2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</w:tabs>
        <w:spacing w:line="240" w:lineRule="auto"/>
        <w:ind w:left="0" w:hanging="2"/>
        <w:rPr>
          <w:rFonts w:eastAsia="Arial" w:cs="Arial"/>
          <w:color w:val="000000"/>
          <w:sz w:val="22"/>
          <w:szCs w:val="22"/>
          <w:lang w:val="nl-NL"/>
        </w:rPr>
      </w:pPr>
    </w:p>
    <w:p w14:paraId="661E211C" w14:textId="77777777" w:rsidR="005C4931" w:rsidRPr="00C923A2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sz w:val="20"/>
          <w:szCs w:val="20"/>
          <w:lang w:val="nl-NL"/>
        </w:rPr>
      </w:pPr>
      <w:r w:rsidRPr="00C923A2">
        <w:rPr>
          <w:rFonts w:eastAsia="Arial" w:cs="Arial"/>
          <w:b/>
          <w:color w:val="000000"/>
          <w:sz w:val="20"/>
          <w:szCs w:val="20"/>
          <w:lang w:val="nl-NL"/>
        </w:rPr>
        <w:t>Verticale warmwaterboiler met één ingebouwde verwarmingsspiraal voor tapwaterverwarming in verbinding met verwarmingsketels</w:t>
      </w:r>
    </w:p>
    <w:p w14:paraId="2CE91EBE" w14:textId="77777777" w:rsidR="005C4931" w:rsidRPr="00C923A2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sz w:val="20"/>
          <w:szCs w:val="20"/>
          <w:lang w:val="nl-NL"/>
        </w:rPr>
      </w:pPr>
    </w:p>
    <w:p w14:paraId="064D2443" w14:textId="73185B3F" w:rsidR="005C4931" w:rsidRPr="00996D5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>De boilercel en spiraal zijn van</w:t>
      </w:r>
      <w:r w:rsidR="00425D0C">
        <w:rPr>
          <w:rFonts w:eastAsia="Arial" w:cs="Arial"/>
          <w:color w:val="000000"/>
          <w:lang w:val="nl-NL"/>
        </w:rPr>
        <w:t xml:space="preserve"> hoogwaardig </w:t>
      </w:r>
      <w:r w:rsidR="00A06C09">
        <w:rPr>
          <w:rFonts w:eastAsia="Arial" w:cs="Arial"/>
          <w:color w:val="000000"/>
          <w:lang w:val="nl-NL"/>
        </w:rPr>
        <w:t>r</w:t>
      </w:r>
      <w:r w:rsidR="00425D0C">
        <w:rPr>
          <w:rFonts w:eastAsia="Arial" w:cs="Arial"/>
          <w:color w:val="000000"/>
          <w:lang w:val="nl-NL"/>
        </w:rPr>
        <w:t>oestvast staal</w:t>
      </w:r>
      <w:r w:rsidR="00A06C09">
        <w:rPr>
          <w:rFonts w:eastAsia="Arial" w:cs="Arial"/>
          <w:b/>
          <w:color w:val="000000"/>
          <w:lang w:val="nl-NL"/>
        </w:rPr>
        <w:t>.</w:t>
      </w:r>
    </w:p>
    <w:p w14:paraId="5874CB85" w14:textId="77777777" w:rsidR="005C4931" w:rsidRPr="00996D5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</w:p>
    <w:p w14:paraId="13B09B77" w14:textId="2063D8C1" w:rsidR="005C493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 xml:space="preserve">De isolatie </w:t>
      </w:r>
      <w:r w:rsidRPr="00996D51">
        <w:rPr>
          <w:rFonts w:eastAsia="Arial" w:cs="Arial"/>
          <w:lang w:val="nl-NL"/>
        </w:rPr>
        <w:t>bestaat</w:t>
      </w:r>
      <w:r w:rsidRPr="00996D51">
        <w:rPr>
          <w:rFonts w:eastAsia="Arial" w:cs="Arial"/>
          <w:color w:val="000000"/>
          <w:lang w:val="nl-NL"/>
        </w:rPr>
        <w:t xml:space="preserve"> uit CFK-vrij polyurethaanschuim rondom het gehele </w:t>
      </w:r>
      <w:r w:rsidRPr="00996D51">
        <w:rPr>
          <w:rFonts w:eastAsia="Arial" w:cs="Arial"/>
          <w:lang w:val="nl-NL"/>
        </w:rPr>
        <w:t>boiler lichaam</w:t>
      </w:r>
      <w:r w:rsidRPr="00996D51">
        <w:rPr>
          <w:rFonts w:eastAsia="Arial" w:cs="Arial"/>
          <w:color w:val="000000"/>
          <w:lang w:val="nl-NL"/>
        </w:rPr>
        <w:t xml:space="preserve"> (model</w:t>
      </w:r>
      <w:r w:rsidR="00A06C09">
        <w:rPr>
          <w:rFonts w:eastAsia="Arial" w:cs="Arial"/>
          <w:color w:val="000000"/>
          <w:lang w:val="nl-NL"/>
        </w:rPr>
        <w:t xml:space="preserve">len van </w:t>
      </w:r>
      <w:r w:rsidRPr="00996D51">
        <w:rPr>
          <w:rFonts w:eastAsia="Arial" w:cs="Arial"/>
          <w:color w:val="000000"/>
          <w:lang w:val="nl-NL"/>
        </w:rPr>
        <w:t xml:space="preserve">160L tot </w:t>
      </w:r>
      <w:r w:rsidRPr="00996D51">
        <w:rPr>
          <w:rFonts w:eastAsia="Arial" w:cs="Arial"/>
          <w:lang w:val="nl-NL"/>
        </w:rPr>
        <w:t>3</w:t>
      </w:r>
      <w:r w:rsidRPr="00996D51">
        <w:rPr>
          <w:rFonts w:eastAsia="Arial" w:cs="Arial"/>
          <w:color w:val="000000"/>
          <w:lang w:val="nl-NL"/>
        </w:rPr>
        <w:t>00L).</w:t>
      </w:r>
    </w:p>
    <w:p w14:paraId="1B1E9F9E" w14:textId="77777777" w:rsidR="00996D51" w:rsidRPr="00996D51" w:rsidRDefault="00996D5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</w:p>
    <w:p w14:paraId="7A994BA6" w14:textId="317F174A" w:rsidR="005C493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>De isolatie bestaat uit een afneembare isolatie 150mm dik (model 500L)</w:t>
      </w:r>
      <w:r w:rsidR="00A06C09">
        <w:rPr>
          <w:rFonts w:eastAsia="Arial" w:cs="Arial"/>
          <w:color w:val="000000"/>
          <w:lang w:val="nl-NL"/>
        </w:rPr>
        <w:t>.</w:t>
      </w:r>
    </w:p>
    <w:p w14:paraId="65A89352" w14:textId="77777777" w:rsidR="00996D51" w:rsidRPr="00996D51" w:rsidRDefault="00996D5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</w:p>
    <w:p w14:paraId="65F80654" w14:textId="70D355A6" w:rsidR="005C4931" w:rsidRPr="00996D5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 xml:space="preserve">De boiler haalt zo </w:t>
      </w:r>
      <w:r w:rsidR="00A06C09">
        <w:rPr>
          <w:rFonts w:eastAsia="Arial" w:cs="Arial"/>
          <w:color w:val="000000"/>
          <w:lang w:val="nl-NL"/>
        </w:rPr>
        <w:t xml:space="preserve">een </w:t>
      </w:r>
      <w:r w:rsidRPr="00996D51">
        <w:rPr>
          <w:rFonts w:eastAsia="Arial" w:cs="Arial"/>
          <w:color w:val="000000"/>
          <w:lang w:val="nl-NL"/>
        </w:rPr>
        <w:t xml:space="preserve">energie </w:t>
      </w:r>
      <w:r w:rsidR="002128AB" w:rsidRPr="00996D51">
        <w:rPr>
          <w:rFonts w:eastAsia="Arial" w:cs="Arial"/>
          <w:color w:val="000000"/>
          <w:lang w:val="nl-NL"/>
        </w:rPr>
        <w:t>efficiëntie</w:t>
      </w:r>
      <w:r w:rsidRPr="00996D51">
        <w:rPr>
          <w:rFonts w:eastAsia="Arial" w:cs="Arial"/>
          <w:color w:val="000000"/>
          <w:lang w:val="nl-NL"/>
        </w:rPr>
        <w:t xml:space="preserve"> </w:t>
      </w:r>
      <w:r w:rsidR="00123F0D">
        <w:rPr>
          <w:rFonts w:eastAsia="Arial" w:cs="Arial"/>
          <w:color w:val="000000"/>
          <w:lang w:val="nl-NL"/>
        </w:rPr>
        <w:t>k</w:t>
      </w:r>
      <w:r w:rsidRPr="00996D51">
        <w:rPr>
          <w:rFonts w:eastAsia="Arial" w:cs="Arial"/>
          <w:color w:val="000000"/>
          <w:lang w:val="nl-NL"/>
        </w:rPr>
        <w:t xml:space="preserve">lasse A </w:t>
      </w:r>
      <w:r w:rsidRPr="00996D51">
        <w:rPr>
          <w:rFonts w:eastAsia="Arial" w:cs="Arial"/>
          <w:lang w:val="nl-NL"/>
        </w:rPr>
        <w:t>(A+</w:t>
      </w:r>
      <w:r>
        <w:rPr>
          <w:rFonts w:eastAsia="Arial" w:cs="Arial"/>
          <w:lang w:val="nl-NL"/>
        </w:rPr>
        <w:t xml:space="preserve"> </w:t>
      </w:r>
      <w:r w:rsidRPr="00996D51">
        <w:rPr>
          <w:rFonts w:eastAsia="Arial" w:cs="Arial"/>
          <w:lang w:val="nl-NL"/>
        </w:rPr>
        <w:t>beschikbaar in 160l en</w:t>
      </w:r>
      <w:r w:rsidR="00A06C09">
        <w:rPr>
          <w:rFonts w:eastAsia="Arial" w:cs="Arial"/>
          <w:lang w:val="nl-NL"/>
        </w:rPr>
        <w:t xml:space="preserve"> </w:t>
      </w:r>
      <w:r w:rsidRPr="00996D51">
        <w:rPr>
          <w:rFonts w:eastAsia="Arial" w:cs="Arial"/>
          <w:lang w:val="nl-NL"/>
        </w:rPr>
        <w:t>200l)</w:t>
      </w:r>
      <w:r w:rsidRPr="00996D51">
        <w:rPr>
          <w:rFonts w:eastAsia="Arial" w:cs="Arial"/>
          <w:color w:val="000000"/>
          <w:lang w:val="nl-NL"/>
        </w:rPr>
        <w:t>.</w:t>
      </w:r>
    </w:p>
    <w:p w14:paraId="7717BB6C" w14:textId="1C981826" w:rsidR="005C4931" w:rsidRPr="00996D51" w:rsidRDefault="00A06C09">
      <w:pP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0" w:hanging="2"/>
        <w:jc w:val="both"/>
        <w:rPr>
          <w:rFonts w:eastAsia="Arial" w:cs="Arial"/>
          <w:color w:val="000000"/>
          <w:lang w:val="nl-NL"/>
        </w:rPr>
      </w:pPr>
      <w:r>
        <w:rPr>
          <w:rFonts w:eastAsia="Arial" w:cs="Arial"/>
          <w:lang w:val="nl-NL"/>
        </w:rPr>
        <w:t>V</w:t>
      </w:r>
      <w:r w:rsidR="00E35214" w:rsidRPr="00996D51">
        <w:rPr>
          <w:rFonts w:eastAsia="Arial" w:cs="Arial"/>
          <w:lang w:val="nl-NL"/>
        </w:rPr>
        <w:t>oor het  A+label  wordt  aan</w:t>
      </w:r>
      <w:r w:rsidR="00123F0D">
        <w:rPr>
          <w:rFonts w:eastAsia="Arial" w:cs="Arial"/>
          <w:lang w:val="nl-NL"/>
        </w:rPr>
        <w:t>vullend</w:t>
      </w:r>
      <w:r w:rsidR="00E35214" w:rsidRPr="00996D51">
        <w:rPr>
          <w:rFonts w:eastAsia="Arial" w:cs="Arial"/>
          <w:lang w:val="nl-NL"/>
        </w:rPr>
        <w:t xml:space="preserve"> een vacuüm paneel rondom het vat</w:t>
      </w:r>
      <w:r w:rsidR="006C49C6">
        <w:rPr>
          <w:rFonts w:eastAsia="Arial" w:cs="Arial"/>
          <w:lang w:val="nl-NL"/>
        </w:rPr>
        <w:t xml:space="preserve"> voorzien</w:t>
      </w:r>
      <w:r w:rsidR="00E35214" w:rsidRPr="00996D51">
        <w:rPr>
          <w:rFonts w:eastAsia="Arial" w:cs="Arial"/>
          <w:lang w:val="nl-NL"/>
        </w:rPr>
        <w:t>.</w:t>
      </w:r>
    </w:p>
    <w:p w14:paraId="647E288D" w14:textId="759629AA" w:rsidR="005C4931" w:rsidRPr="00996D5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>De boiler is voorzien van een frontale reinigingsopening die als inspectieluik kan fungeren of om een elektrische weerstand te plaatsen</w:t>
      </w:r>
      <w:r w:rsidR="00A06C09">
        <w:rPr>
          <w:rFonts w:eastAsia="Arial" w:cs="Arial"/>
          <w:color w:val="000000"/>
          <w:lang w:val="nl-NL"/>
        </w:rPr>
        <w:t xml:space="preserve"> </w:t>
      </w:r>
      <w:r w:rsidRPr="00996D51">
        <w:rPr>
          <w:rFonts w:eastAsia="Arial" w:cs="Arial"/>
          <w:color w:val="000000"/>
          <w:lang w:val="nl-NL"/>
        </w:rPr>
        <w:t>(vanaf  300L)</w:t>
      </w:r>
      <w:r w:rsidR="00A06C09">
        <w:rPr>
          <w:rFonts w:eastAsia="Arial" w:cs="Arial"/>
          <w:color w:val="000000"/>
          <w:lang w:val="nl-NL"/>
        </w:rPr>
        <w:t>.</w:t>
      </w:r>
      <w:bookmarkStart w:id="0" w:name="_GoBack"/>
      <w:bookmarkEnd w:id="0"/>
    </w:p>
    <w:p w14:paraId="56E68F0D" w14:textId="77777777" w:rsidR="005C4931" w:rsidRPr="00996D5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lang w:val="nl-NL"/>
        </w:rPr>
      </w:pPr>
    </w:p>
    <w:p w14:paraId="660AB9CA" w14:textId="77777777" w:rsidR="005C4931" w:rsidRPr="00996D5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</w:p>
    <w:p w14:paraId="448672F1" w14:textId="77777777" w:rsidR="005C4931" w:rsidRPr="00996D5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>Geschikt voor verwarmingsinstallaties met toelaatbare aanvoertemperaturen van het verwarmingswater tot 160°C en maximale werkdruk aan de verwarmingswaterzijde van 10bar.</w:t>
      </w:r>
    </w:p>
    <w:p w14:paraId="74F46B5A" w14:textId="77777777" w:rsidR="005C4931" w:rsidRPr="00996D5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</w:p>
    <w:p w14:paraId="5FC759CC" w14:textId="1749EEE9" w:rsidR="005C4931" w:rsidRPr="00996D5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 xml:space="preserve">Kleur van de met epoxyhars gecoate plaatmantel of van de isolatie met kunststofcoating: vitozilver </w:t>
      </w:r>
      <w:r w:rsidR="00D76EFE">
        <w:rPr>
          <w:rFonts w:eastAsia="Arial" w:cs="Arial"/>
          <w:color w:val="000000"/>
          <w:lang w:val="nl-NL"/>
        </w:rPr>
        <w:t>en wit (tot</w:t>
      </w:r>
      <w:r w:rsidR="00A06C09">
        <w:rPr>
          <w:rFonts w:eastAsia="Arial" w:cs="Arial"/>
          <w:color w:val="000000"/>
          <w:lang w:val="nl-NL"/>
        </w:rPr>
        <w:t xml:space="preserve"> </w:t>
      </w:r>
      <w:r w:rsidR="00D76EFE">
        <w:rPr>
          <w:rFonts w:eastAsia="Arial" w:cs="Arial"/>
          <w:color w:val="000000"/>
          <w:lang w:val="nl-NL"/>
        </w:rPr>
        <w:t>300L)</w:t>
      </w:r>
      <w:r w:rsidR="00A06C09">
        <w:rPr>
          <w:rFonts w:eastAsia="Arial" w:cs="Arial"/>
          <w:color w:val="000000"/>
          <w:lang w:val="nl-NL"/>
        </w:rPr>
        <w:t>.</w:t>
      </w:r>
    </w:p>
    <w:p w14:paraId="7DCCDBEB" w14:textId="0A5F1480" w:rsidR="005C4931" w:rsidRPr="00996D5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>Geschikt voor tapwater temperaturen van 95°C</w:t>
      </w:r>
      <w:r w:rsidR="00A06C09">
        <w:rPr>
          <w:rFonts w:eastAsia="Arial" w:cs="Arial"/>
          <w:color w:val="000000"/>
          <w:lang w:val="nl-NL"/>
        </w:rPr>
        <w:t>.</w:t>
      </w:r>
    </w:p>
    <w:p w14:paraId="371DCD65" w14:textId="77777777" w:rsidR="005C4931" w:rsidRPr="00996D5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  <w:r w:rsidRPr="00996D51">
        <w:rPr>
          <w:rFonts w:eastAsia="Arial" w:cs="Arial"/>
          <w:color w:val="000000"/>
          <w:lang w:val="nl-NL"/>
        </w:rPr>
        <w:t>Werkdruk aan de tapwaterzijde tot 10 bar maximum.</w:t>
      </w:r>
    </w:p>
    <w:p w14:paraId="0D5D5B75" w14:textId="77777777" w:rsidR="005C4931" w:rsidRPr="00996D5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line="240" w:lineRule="auto"/>
        <w:ind w:left="0" w:hanging="2"/>
        <w:jc w:val="both"/>
        <w:rPr>
          <w:rFonts w:eastAsia="Arial" w:cs="Arial"/>
          <w:color w:val="000000"/>
          <w:lang w:val="nl-NL"/>
        </w:rPr>
      </w:pPr>
    </w:p>
    <w:p w14:paraId="13292B02" w14:textId="77777777" w:rsidR="00425D0C" w:rsidRPr="00A06C09" w:rsidRDefault="00425D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" w:hanging="4"/>
        <w:rPr>
          <w:rFonts w:eastAsia="Arial" w:cs="Arial"/>
          <w:b/>
          <w:color w:val="000000"/>
          <w:sz w:val="36"/>
          <w:szCs w:val="36"/>
          <w:lang w:val="nl-BE"/>
        </w:rPr>
      </w:pPr>
    </w:p>
    <w:p w14:paraId="65EA3101" w14:textId="77777777" w:rsidR="00425D0C" w:rsidRPr="00A06C09" w:rsidRDefault="00425D0C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 w:cs="Arial"/>
          <w:b/>
          <w:color w:val="000000"/>
          <w:sz w:val="36"/>
          <w:szCs w:val="36"/>
          <w:lang w:val="nl-BE"/>
        </w:rPr>
      </w:pPr>
      <w:r w:rsidRPr="00A06C09">
        <w:rPr>
          <w:rFonts w:eastAsia="Arial" w:cs="Arial"/>
          <w:b/>
          <w:color w:val="000000"/>
          <w:sz w:val="36"/>
          <w:szCs w:val="36"/>
          <w:lang w:val="nl-BE"/>
        </w:rPr>
        <w:br w:type="page"/>
      </w:r>
    </w:p>
    <w:p w14:paraId="602DC0B1" w14:textId="2D63BA2E" w:rsidR="005C493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" w:hanging="4"/>
        <w:rPr>
          <w:rFonts w:eastAsia="Arial" w:cs="Arial"/>
          <w:b/>
          <w:sz w:val="36"/>
          <w:szCs w:val="36"/>
        </w:rPr>
      </w:pPr>
      <w:r>
        <w:rPr>
          <w:rFonts w:eastAsia="Arial" w:cs="Arial"/>
          <w:b/>
          <w:color w:val="000000"/>
          <w:sz w:val="36"/>
          <w:szCs w:val="36"/>
        </w:rPr>
        <w:lastRenderedPageBreak/>
        <w:t xml:space="preserve">Technische gegevens : </w:t>
      </w:r>
    </w:p>
    <w:p w14:paraId="56463651" w14:textId="77777777" w:rsidR="005C4931" w:rsidRDefault="00E352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" w:hanging="4"/>
        <w:rPr>
          <w:rFonts w:eastAsia="Arial" w:cs="Arial"/>
          <w:b/>
          <w:sz w:val="36"/>
          <w:szCs w:val="36"/>
        </w:rPr>
      </w:pPr>
      <w:r>
        <w:rPr>
          <w:rFonts w:eastAsia="Arial" w:cs="Arial"/>
          <w:b/>
          <w:noProof/>
          <w:sz w:val="36"/>
          <w:szCs w:val="36"/>
        </w:rPr>
        <w:drawing>
          <wp:inline distT="114300" distB="114300" distL="114300" distR="114300" wp14:anchorId="31BBDDAC" wp14:editId="0F33EF19">
            <wp:extent cx="5029200" cy="51339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13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9EB078" w14:textId="77777777" w:rsidR="005C493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rPr>
          <w:rFonts w:eastAsia="Arial" w:cs="Arial"/>
          <w:color w:val="000000"/>
          <w:sz w:val="20"/>
          <w:szCs w:val="20"/>
        </w:rPr>
      </w:pPr>
    </w:p>
    <w:p w14:paraId="08E4CCC8" w14:textId="77777777" w:rsidR="005C493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rPr>
          <w:rFonts w:eastAsia="Arial" w:cs="Arial"/>
          <w:color w:val="000000"/>
        </w:rPr>
      </w:pPr>
    </w:p>
    <w:p w14:paraId="4C90B852" w14:textId="77777777" w:rsidR="005C493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rPr>
          <w:rFonts w:eastAsia="Arial" w:cs="Arial"/>
          <w:color w:val="000000"/>
        </w:rPr>
      </w:pPr>
    </w:p>
    <w:p w14:paraId="66FC0D4F" w14:textId="77777777" w:rsidR="005C4931" w:rsidRDefault="005C49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rPr>
          <w:rFonts w:eastAsia="Arial" w:cs="Arial"/>
          <w:color w:val="000000"/>
        </w:rPr>
      </w:pPr>
    </w:p>
    <w:sectPr w:rsidR="005C4931">
      <w:footerReference w:type="default" r:id="rId9"/>
      <w:pgSz w:w="11905" w:h="16837"/>
      <w:pgMar w:top="1134" w:right="1134" w:bottom="2217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2408" w14:textId="77777777" w:rsidR="00E079EB" w:rsidRDefault="00E079EB">
      <w:pPr>
        <w:spacing w:line="240" w:lineRule="auto"/>
        <w:ind w:left="0" w:hanging="2"/>
      </w:pPr>
      <w:r>
        <w:separator/>
      </w:r>
    </w:p>
  </w:endnote>
  <w:endnote w:type="continuationSeparator" w:id="0">
    <w:p w14:paraId="60B8B1A6" w14:textId="77777777" w:rsidR="00E079EB" w:rsidRDefault="00E079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mbria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B79B" w14:textId="77777777" w:rsidR="005C4931" w:rsidRDefault="005C493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 w:cs="Arial"/>
        <w:color w:val="000000"/>
      </w:rPr>
    </w:pPr>
  </w:p>
  <w:tbl>
    <w:tblPr>
      <w:tblStyle w:val="a"/>
      <w:tblW w:w="9636" w:type="dxa"/>
      <w:tblInd w:w="0" w:type="dxa"/>
      <w:tblLayout w:type="fixed"/>
      <w:tblLook w:val="0000" w:firstRow="0" w:lastRow="0" w:firstColumn="0" w:lastColumn="0" w:noHBand="0" w:noVBand="0"/>
    </w:tblPr>
    <w:tblGrid>
      <w:gridCol w:w="4818"/>
      <w:gridCol w:w="4818"/>
    </w:tblGrid>
    <w:tr w:rsidR="005C4931" w14:paraId="2FFBBC83" w14:textId="77777777">
      <w:tc>
        <w:tcPr>
          <w:tcW w:w="4818" w:type="dxa"/>
        </w:tcPr>
        <w:p w14:paraId="06829CB7" w14:textId="77777777" w:rsidR="005C4931" w:rsidRPr="00C923A2" w:rsidRDefault="00E352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  <w:lang w:val="it-IT"/>
            </w:rPr>
          </w:pPr>
          <w:r w:rsidRPr="00C923A2">
            <w:rPr>
              <w:rFonts w:eastAsia="Arial" w:cs="Arial"/>
              <w:color w:val="000000"/>
              <w:sz w:val="20"/>
              <w:szCs w:val="20"/>
              <w:lang w:val="it-IT"/>
            </w:rPr>
            <w:t>Vitocell 300-V EVIA-A 160tot500 l</w:t>
          </w:r>
        </w:p>
        <w:p w14:paraId="5BC2BF11" w14:textId="77777777" w:rsidR="005C4931" w:rsidRPr="00C923A2" w:rsidRDefault="005C49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4818" w:type="dxa"/>
        </w:tcPr>
        <w:p w14:paraId="5928DDEB" w14:textId="77777777" w:rsidR="005C4931" w:rsidRDefault="00E352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line="240" w:lineRule="auto"/>
            <w:ind w:left="0" w:hanging="2"/>
            <w:jc w:val="right"/>
            <w:rPr>
              <w:rFonts w:eastAsia="Arial" w:cs="Arial"/>
              <w:color w:val="000000"/>
              <w:sz w:val="20"/>
              <w:szCs w:val="2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fldChar w:fldCharType="begin"/>
          </w:r>
          <w:r>
            <w:rPr>
              <w:rFonts w:eastAsia="Arial" w:cs="Arial"/>
              <w:color w:val="000000"/>
              <w:sz w:val="20"/>
              <w:szCs w:val="20"/>
            </w:rPr>
            <w:instrText>PAGE</w:instrText>
          </w:r>
          <w:r>
            <w:rPr>
              <w:rFonts w:eastAsia="Arial" w:cs="Arial"/>
              <w:color w:val="000000"/>
              <w:sz w:val="20"/>
              <w:szCs w:val="20"/>
            </w:rPr>
            <w:fldChar w:fldCharType="separate"/>
          </w:r>
          <w:r w:rsidR="00C923A2">
            <w:rPr>
              <w:rFonts w:eastAsia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eastAsia="Arial" w:cs="Arial"/>
              <w:color w:val="000000"/>
              <w:sz w:val="20"/>
              <w:szCs w:val="20"/>
            </w:rPr>
            <w:fldChar w:fldCharType="end"/>
          </w:r>
          <w:r>
            <w:rPr>
              <w:rFonts w:eastAsia="Arial" w:cs="Arial"/>
              <w:color w:val="000000"/>
              <w:sz w:val="20"/>
              <w:szCs w:val="20"/>
            </w:rPr>
            <w:t>/</w:t>
          </w:r>
          <w:r>
            <w:rPr>
              <w:rFonts w:eastAsia="Arial" w:cs="Arial"/>
              <w:color w:val="000000"/>
              <w:sz w:val="20"/>
              <w:szCs w:val="20"/>
            </w:rPr>
            <w:fldChar w:fldCharType="begin"/>
          </w:r>
          <w:r>
            <w:rPr>
              <w:rFonts w:eastAsia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eastAsia="Arial" w:cs="Arial"/>
              <w:color w:val="000000"/>
              <w:sz w:val="20"/>
              <w:szCs w:val="20"/>
            </w:rPr>
            <w:fldChar w:fldCharType="separate"/>
          </w:r>
          <w:r w:rsidR="00C923A2">
            <w:rPr>
              <w:rFonts w:eastAsia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eastAsia="Arial" w:cs="Arial"/>
              <w:color w:val="000000"/>
              <w:sz w:val="20"/>
              <w:szCs w:val="20"/>
            </w:rPr>
            <w:fldChar w:fldCharType="end"/>
          </w:r>
        </w:p>
        <w:p w14:paraId="0FD66C0C" w14:textId="77777777" w:rsidR="005C4931" w:rsidRDefault="005C493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</w:rPr>
          </w:pPr>
        </w:p>
      </w:tc>
    </w:tr>
  </w:tbl>
  <w:p w14:paraId="677BB13F" w14:textId="77777777" w:rsidR="005C4931" w:rsidRDefault="005C493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CB26" w14:textId="77777777" w:rsidR="00E079EB" w:rsidRDefault="00E079EB">
      <w:pPr>
        <w:spacing w:line="240" w:lineRule="auto"/>
        <w:ind w:left="0" w:hanging="2"/>
      </w:pPr>
      <w:r>
        <w:separator/>
      </w:r>
    </w:p>
  </w:footnote>
  <w:footnote w:type="continuationSeparator" w:id="0">
    <w:p w14:paraId="524BB81B" w14:textId="77777777" w:rsidR="00E079EB" w:rsidRDefault="00E079E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31"/>
    <w:rsid w:val="000162D6"/>
    <w:rsid w:val="00123F0D"/>
    <w:rsid w:val="002128AB"/>
    <w:rsid w:val="00302E60"/>
    <w:rsid w:val="00425D0C"/>
    <w:rsid w:val="005C4931"/>
    <w:rsid w:val="006C49C6"/>
    <w:rsid w:val="00773BF8"/>
    <w:rsid w:val="00996D51"/>
    <w:rsid w:val="00A06C09"/>
    <w:rsid w:val="00C923A2"/>
    <w:rsid w:val="00D76EFE"/>
    <w:rsid w:val="00E079EB"/>
    <w:rsid w:val="00E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5C48"/>
  <w15:docId w15:val="{E0BE6EF9-0DED-4AE6-9868-C737C408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ndale Sans UI" w:hAnsi="Arial" w:cs="Tahoma"/>
      <w:position w:val="-1"/>
      <w:sz w:val="24"/>
      <w:szCs w:val="24"/>
      <w:lang w:val="de-DE" w:eastAsia="de-DE" w:bidi="de-D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1">
    <w:name w:val="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merierungszeichen">
    <w:name w:val="Nummerierungszeichen"/>
    <w:rPr>
      <w:w w:val="100"/>
      <w:position w:val="-1"/>
      <w:effect w:val="none"/>
      <w:vertAlign w:val="baseline"/>
      <w:cs w:val="0"/>
      <w:em w:val="non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 w:firstLine="0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pPr>
      <w:spacing w:line="240" w:lineRule="auto"/>
    </w:pPr>
    <w:rPr>
      <w:color w:val="000000"/>
    </w:rPr>
  </w:style>
  <w:style w:type="paragraph" w:customStyle="1" w:styleId="Bullet">
    <w:name w:val="Bullet"/>
    <w:basedOn w:val="Normal"/>
    <w:pPr>
      <w:spacing w:line="240" w:lineRule="auto"/>
      <w:ind w:left="-1440" w:firstLine="0"/>
    </w:pPr>
    <w:rPr>
      <w:color w:val="000000"/>
    </w:rPr>
  </w:style>
  <w:style w:type="paragraph" w:customStyle="1" w:styleId="Plattetekst1">
    <w:name w:val="Platte tekst1"/>
    <w:basedOn w:val="Normal"/>
    <w:pPr>
      <w:spacing w:line="240" w:lineRule="auto"/>
    </w:pPr>
    <w:rPr>
      <w:color w:val="000000"/>
    </w:rPr>
  </w:style>
  <w:style w:type="paragraph" w:customStyle="1" w:styleId="Tabeltekst">
    <w:name w:val="Tabeltekst"/>
    <w:basedOn w:val="Normal"/>
    <w:pPr>
      <w:spacing w:line="240" w:lineRule="auto"/>
    </w:pPr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  <w:spacing w:line="240" w:lineRule="auto"/>
    </w:pPr>
    <w:rPr>
      <w:color w:val="000000"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Szxx0JWKdHnUi2TB2F2n3/UtA==">AMUW2mUcJjABabqPfD+N2hDe+PZrbn9jMLPJ9HLWOJEDk3d2FWUzDq6bds0oo+lpcSqU+Xta2BJ1rZ9kT5clTw2tZ8Jz8f7IlPTxFElXVQ0BvGisJlvdgX4=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Dumoulin</dc:creator>
  <cp:lastModifiedBy>Elisabeth_Prasman</cp:lastModifiedBy>
  <cp:revision>5</cp:revision>
  <dcterms:created xsi:type="dcterms:W3CDTF">2020-11-24T14:12:00Z</dcterms:created>
  <dcterms:modified xsi:type="dcterms:W3CDTF">2020-11-30T13:25:00Z</dcterms:modified>
</cp:coreProperties>
</file>